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7C" w:rsidRPr="001453A6" w:rsidRDefault="001C767C" w:rsidP="001453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7C" w:rsidRPr="001453A6" w:rsidRDefault="000C4852" w:rsidP="001453A6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бюджетное </w:t>
      </w:r>
      <w:r w:rsidR="001C767C"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дополнительного образования детей «Центр дополнительного образования детей» </w:t>
      </w:r>
      <w:proofErr w:type="spellStart"/>
      <w:r w:rsidR="001C767C"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Чаплыгинского</w:t>
      </w:r>
      <w:proofErr w:type="spellEnd"/>
      <w:r w:rsidR="001C767C"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муниципального района Липецк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ой области Российской Федерации</w:t>
      </w:r>
    </w:p>
    <w:p w:rsidR="001C767C" w:rsidRPr="001453A6" w:rsidRDefault="001C767C" w:rsidP="001453A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C767C" w:rsidRPr="001453A6" w:rsidRDefault="001C767C" w:rsidP="001453A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ПРИНЯТО                    </w:t>
      </w:r>
      <w:r w:rsidR="000C48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  <w:r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УТВЕРЖДЕНО</w:t>
      </w:r>
    </w:p>
    <w:p w:rsidR="001C767C" w:rsidRPr="001453A6" w:rsidRDefault="001C767C" w:rsidP="001453A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  общем собрании   </w:t>
      </w:r>
      <w:r w:rsidR="000C48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</w:t>
      </w:r>
      <w:r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Директор_____</w:t>
      </w:r>
      <w:proofErr w:type="spellStart"/>
      <w:r w:rsidR="000C485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Л.В.Хаджи-Мухамедова</w:t>
      </w:r>
      <w:proofErr w:type="spellEnd"/>
    </w:p>
    <w:p w:rsidR="001C767C" w:rsidRPr="001453A6" w:rsidRDefault="001C767C" w:rsidP="001453A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работников                    </w:t>
      </w:r>
      <w:r w:rsidR="007A6D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</w:t>
      </w:r>
      <w:r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№___от____________</w:t>
      </w:r>
    </w:p>
    <w:p w:rsidR="001C767C" w:rsidRPr="001453A6" w:rsidRDefault="001C767C" w:rsidP="001453A6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протокол №___от_______                                                     </w:t>
      </w:r>
    </w:p>
    <w:p w:rsidR="001C767C" w:rsidRPr="001453A6" w:rsidRDefault="001C767C" w:rsidP="001453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7C" w:rsidRPr="001453A6" w:rsidRDefault="001C767C" w:rsidP="001453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5C0" w:rsidRPr="000C4852" w:rsidRDefault="009015C0" w:rsidP="001453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C4852" w:rsidRPr="000C4852" w:rsidRDefault="009015C0" w:rsidP="000C4852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C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профилактике коррупционных правонарушений в</w:t>
      </w:r>
      <w:r w:rsidR="000C4852" w:rsidRPr="000C48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4852" w:rsidRPr="000C485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муниципальном бюджетном образовательном учреждении дополнительного образования детей «Центр дополнительного образования детей» </w:t>
      </w:r>
    </w:p>
    <w:p w:rsidR="009015C0" w:rsidRPr="001453A6" w:rsidRDefault="009015C0" w:rsidP="001453A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67C" w:rsidRPr="009015C0" w:rsidRDefault="001C767C" w:rsidP="001453A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C0" w:rsidRPr="009015C0" w:rsidRDefault="009015C0" w:rsidP="001453A6">
      <w:pPr>
        <w:spacing w:after="0" w:line="240" w:lineRule="atLeast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:rsidR="001C767C" w:rsidRPr="001453A6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Данное Положение «О профилактике</w:t>
      </w:r>
      <w:r w:rsidR="000C4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коррупционных правонарушений Центре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C767C" w:rsidRPr="001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на основе Федерального закона Российской Федерации от 25 декабря 2008 г. № 273-ФЗ «О противодействии коррупции», от 17.2009 №172-ФЗ «Об антикоррупционной экспертизе нормативных правовых актов и проектов нормативных правовых актов».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целей настоящего Положения используются следующие основные понятия: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1.3.1. </w:t>
      </w:r>
      <w:r w:rsidRPr="001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коррупция: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1.3.2. </w:t>
      </w:r>
      <w:r w:rsidRPr="001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минимизации и (или) ликвидации последствий коррупционных правонарушений.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Основные принципы противодействия коррупции: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признание, обеспечение и защита основных прав и свобод человека и гражданина;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законность;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публичность и открытость деятельности органов управления и самоуправления;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неотвратимость ответственности за совершение коррупционных правонарушений;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применение мер по предупреждению коррупции.</w:t>
      </w:r>
    </w:p>
    <w:p w:rsidR="005767AA" w:rsidRPr="009015C0" w:rsidRDefault="005767AA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C0" w:rsidRPr="009015C0" w:rsidRDefault="009015C0" w:rsidP="001453A6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меры по профилактике коррупции.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в коллективе педагогических и непедагогических работников </w:t>
      </w:r>
      <w:r w:rsidR="0057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формирование у родите</w:t>
      </w:r>
      <w:r w:rsidR="0057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(законных представителей) уча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нетерпимости к коррупционному поведению;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проведение мониторинга всех локальных актов, издаваемых администрацией </w:t>
      </w:r>
      <w:r w:rsidR="0057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проведение мероприятий по разъяснению работникам </w:t>
      </w:r>
      <w:r w:rsidR="0057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</w:t>
      </w:r>
      <w:r w:rsidR="00576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 (законным представителям) уча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законодательства в сфере противодействия коррупции.</w:t>
      </w:r>
    </w:p>
    <w:p w:rsidR="001453A6" w:rsidRPr="009015C0" w:rsidRDefault="001453A6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C0" w:rsidRPr="009015C0" w:rsidRDefault="009015C0" w:rsidP="001453A6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направления по повышению эффективности противодействия коррупции.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принятие административных и иных мер, направленных на привлечение работников и родите</w:t>
      </w:r>
      <w:r w:rsidR="00F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(законных представителей) уча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более активному участию в противодействии коррупции, на формирование в коллективе и у родителей (законны</w:t>
      </w:r>
      <w:r w:rsidR="00F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представителей) уча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негативного отношения к коррупционному поведению;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совершенствование системы и структуры органов самоуправления;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3.5. обеспечение доступа работников </w:t>
      </w:r>
      <w:r w:rsidR="00F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</w:t>
      </w:r>
      <w:r w:rsidR="00F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(законных представителей) уча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информации о деятельности органов управления и самоуправления;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конкретизация полномочий педагогических, непедагогических и руководящих работников </w:t>
      </w:r>
      <w:r w:rsidR="00F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должны быть отр</w:t>
      </w:r>
      <w:r w:rsidR="00F86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ажены в должностных инструкциях;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уведомление в письменной форме работниками </w:t>
      </w:r>
      <w:r w:rsidR="00C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и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соз</w:t>
      </w:r>
      <w:r w:rsidR="00C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условий для уведомления уча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щимися и их родителями (законными представителями) администрации </w:t>
      </w:r>
      <w:r w:rsidR="00C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Уполномоченного по защите прав детства обо всех случаях вымогания у них взяток работниками </w:t>
      </w:r>
      <w:r w:rsidR="00C0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385" w:rsidRPr="009015C0" w:rsidRDefault="00C00385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C0" w:rsidRPr="009015C0" w:rsidRDefault="009015C0" w:rsidP="001453A6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Организационные основы противодействия коррупции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9015C0" w:rsidRPr="009015C0" w:rsidRDefault="00951324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группа по противодействию коррупции;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заместитель директора по учебно-воспитательной работе;</w:t>
      </w:r>
    </w:p>
    <w:p w:rsidR="009C2345" w:rsidRDefault="009015C0" w:rsidP="009C234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Рабочая группа по противодействию коррупции </w:t>
      </w:r>
      <w:r w:rsidR="009C2345">
        <w:rPr>
          <w:rFonts w:ascii="Times New Roman" w:hAnsi="Times New Roman" w:cs="Times New Roman"/>
          <w:sz w:val="28"/>
          <w:szCs w:val="28"/>
        </w:rPr>
        <w:t>избираются сроком на один год, в количестве 5 человек.</w:t>
      </w:r>
    </w:p>
    <w:p w:rsidR="009015C0" w:rsidRPr="009015C0" w:rsidRDefault="009C2345" w:rsidP="009C2345">
      <w:pPr>
        <w:pStyle w:val="a3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рабочей группы по противодействию коррупции обязательно входят председатель </w:t>
      </w:r>
      <w:r w:rsidR="001C767C" w:rsidRPr="001453A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собрания работников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представители педагогических работников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член </w:t>
      </w:r>
      <w:r w:rsidR="00867216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родителей.</w:t>
      </w:r>
      <w:r w:rsidR="00867216" w:rsidRPr="00867216">
        <w:rPr>
          <w:sz w:val="28"/>
          <w:szCs w:val="28"/>
        </w:rPr>
        <w:t xml:space="preserve"> 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Выборы членов Рабочей группы по противодействию коррупции проводятся на Общем собрании трудового коллектива и заседании </w:t>
      </w:r>
      <w:r w:rsidR="001C767C" w:rsidRPr="001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родителей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Рабочей группы утверждается приказом директора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Члены Рабочей группы избирают председателя и секретаря.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Рабочей группы осуществляют свою деятельность на общественной основе.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Полномочия членов Рабочей группы по противодействию коррупции: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4.5.1.Председатель Рабочей группы по противодействию коррупции: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место, время проведения и повестку дня заседания Рабочей группы;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информирует директора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работы Рабочей группы;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представляет Рабочую группу в отношениях с работниками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 уча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 и их родителями (законными представителями) по вопросам, относящимся к ее компетенции;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подписывает протокол заседания Рабочей группы.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4.5.2. Секретарь Рабочей группы: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протокол заседания Рабочей группы.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4.5.3. Члены Рабочей группы по противодействию коррупции: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предложения по формированию плана работы;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реализации принятых Рабочей группой решений и полномочий.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могут быть как открытыми</w:t>
      </w:r>
      <w:r w:rsidR="001C767C" w:rsidRPr="001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закрытыми.</w:t>
      </w:r>
    </w:p>
    <w:p w:rsidR="00120C84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Внеочередное заседание проводится по предложению любого члена Рабочей группы по противодействию коррупции и </w:t>
      </w:r>
      <w:r w:rsidR="00501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12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5C0" w:rsidRPr="009015C0" w:rsidRDefault="00120C84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представители общественности.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4.9. Член</w:t>
      </w:r>
      <w:r w:rsidR="0012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</w:t>
      </w:r>
      <w:r w:rsidR="00120C84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120C84" w:rsidRPr="0014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заместитель</w:t>
      </w:r>
      <w:r w:rsidRPr="0014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директора по </w:t>
      </w:r>
      <w:r w:rsidR="001C767C" w:rsidRPr="0014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УВР</w:t>
      </w:r>
      <w:r w:rsidRPr="0014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добровольно принимают на себя обязательства о неразглашении </w:t>
      </w:r>
      <w:r w:rsidR="00120C84" w:rsidRPr="0014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сведений,</w:t>
      </w:r>
      <w:r w:rsidRPr="001453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4.10. Рабочая группа по противодействию коррупции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контролирует деятельность </w:t>
      </w:r>
      <w:r w:rsidR="009C2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правам участников образовательного процесса и заместителя директора по воспитательной работе в области противодействия коррупции;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противодействие коррупции в пределах своих полномочий: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реализует меры, направленные на профилактику коррупции;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вырабатывает механизмы защиты от проникновения коррупции в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антикоррупционную пропаганду и воспитание всех участников образовательного процесса;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анализ обращений работников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 уча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их родителей (законных представителей) о фактах коррупционных проявлений должностными лицами;</w:t>
      </w:r>
    </w:p>
    <w:p w:rsidR="00120C84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проверки локальных актов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соответствие действующему законодательству; </w:t>
      </w:r>
    </w:p>
    <w:p w:rsidR="009015C0" w:rsidRPr="009015C0" w:rsidRDefault="00120C84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9015C0" w:rsidRPr="009015C0" w:rsidRDefault="00120C84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0" w:name="_GoBack"/>
      <w:bookmarkEnd w:id="0"/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работы по устранению негативных последствий коррупционных проявлений;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выявляет причины коррупции, разрабатывает и направляет директору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информирует о результатах работы директора </w:t>
      </w:r>
      <w:r w:rsidR="00081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4.12. </w:t>
      </w:r>
      <w:r w:rsidR="001453A6" w:rsidRPr="00145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УВР</w:t>
      </w: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5C0" w:rsidRPr="009015C0" w:rsidRDefault="00B75287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проекты локальных актов по вопросам противодействия коррупции;</w:t>
      </w:r>
    </w:p>
    <w:p w:rsidR="009015C0" w:rsidRPr="009015C0" w:rsidRDefault="00B75287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осуществляе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противодействие коррупции в пределах своих полномочий:</w:t>
      </w:r>
    </w:p>
    <w:p w:rsidR="009015C0" w:rsidRPr="009015C0" w:rsidRDefault="00B75287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заявления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 уча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их родителей (законных представителей) о фактах коррупционных проявлений должностными лицами;</w:t>
      </w:r>
    </w:p>
    <w:p w:rsidR="009015C0" w:rsidRPr="009015C0" w:rsidRDefault="00B75287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рабочую комиссию по противодействию коррупции свои предложения по улучшению антикоррупционной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9015C0"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антикоррупционную пропаганду и воспитание всех участников образовательного процесса.</w:t>
      </w:r>
    </w:p>
    <w:p w:rsidR="001453A6" w:rsidRPr="009015C0" w:rsidRDefault="001453A6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5C0" w:rsidRPr="009015C0" w:rsidRDefault="009015C0" w:rsidP="001453A6">
      <w:pPr>
        <w:spacing w:after="0" w:line="240" w:lineRule="atLeas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 физических и юридических лиц за коррупционные правонарушения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015C0" w:rsidRPr="009015C0" w:rsidRDefault="009015C0" w:rsidP="001453A6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5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729B2" w:rsidRPr="001453A6" w:rsidRDefault="00B729B2" w:rsidP="001453A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729B2" w:rsidRPr="001453A6" w:rsidSect="00B7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5C0"/>
    <w:rsid w:val="000060A6"/>
    <w:rsid w:val="00081642"/>
    <w:rsid w:val="000C4852"/>
    <w:rsid w:val="00120C84"/>
    <w:rsid w:val="001453A6"/>
    <w:rsid w:val="001C767C"/>
    <w:rsid w:val="00501E4C"/>
    <w:rsid w:val="005767AA"/>
    <w:rsid w:val="007A6D63"/>
    <w:rsid w:val="00867216"/>
    <w:rsid w:val="009015C0"/>
    <w:rsid w:val="00951324"/>
    <w:rsid w:val="009C2345"/>
    <w:rsid w:val="00B729B2"/>
    <w:rsid w:val="00B75287"/>
    <w:rsid w:val="00C00385"/>
    <w:rsid w:val="00F27BF7"/>
    <w:rsid w:val="00F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D6E03-F26B-4A13-B8F5-FCF35E3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0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0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0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015C0"/>
  </w:style>
  <w:style w:type="paragraph" w:customStyle="1" w:styleId="p5">
    <w:name w:val="p5"/>
    <w:basedOn w:val="a"/>
    <w:rsid w:val="0090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90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015C0"/>
  </w:style>
  <w:style w:type="paragraph" w:customStyle="1" w:styleId="p7">
    <w:name w:val="p7"/>
    <w:basedOn w:val="a"/>
    <w:rsid w:val="00901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9015C0"/>
  </w:style>
  <w:style w:type="paragraph" w:styleId="a3">
    <w:name w:val="Normal (Web)"/>
    <w:basedOn w:val="a"/>
    <w:unhideWhenUsed/>
    <w:rsid w:val="00867216"/>
    <w:pPr>
      <w:spacing w:after="0" w:line="240" w:lineRule="auto"/>
      <w:ind w:firstLine="320"/>
      <w:jc w:val="both"/>
    </w:pPr>
    <w:rPr>
      <w:rFonts w:ascii="Arial Unicode MS" w:eastAsia="Arial Unicode MS" w:hAnsi="Arial Unicode MS" w:cs="Arial Unicode M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Пользователь</dc:creator>
  <cp:lastModifiedBy>CENTERDOD</cp:lastModifiedBy>
  <cp:revision>11</cp:revision>
  <cp:lastPrinted>2014-09-24T08:59:00Z</cp:lastPrinted>
  <dcterms:created xsi:type="dcterms:W3CDTF">2014-09-24T07:31:00Z</dcterms:created>
  <dcterms:modified xsi:type="dcterms:W3CDTF">2014-10-13T10:40:00Z</dcterms:modified>
</cp:coreProperties>
</file>