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F35" w:rsidRDefault="00447F35" w:rsidP="00447F3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                                                                          </w:t>
      </w:r>
      <w:r w:rsidRPr="001479EE">
        <w:rPr>
          <w:rFonts w:ascii="Times New Roman" w:hAnsi="Times New Roman" w:cs="Times New Roman"/>
          <w:sz w:val="28"/>
          <w:szCs w:val="28"/>
        </w:rPr>
        <w:t>Утверждаю</w:t>
      </w:r>
    </w:p>
    <w:p w:rsidR="00447F35" w:rsidRPr="001479EE" w:rsidRDefault="00447F35" w:rsidP="00447F3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E073D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едагогического совета      </w:t>
      </w:r>
      <w:r w:rsidRPr="001479EE">
        <w:rPr>
          <w:rFonts w:ascii="Times New Roman" w:hAnsi="Times New Roman" w:cs="Times New Roman"/>
          <w:sz w:val="28"/>
          <w:szCs w:val="28"/>
        </w:rPr>
        <w:t>Директор МБОУ ДОД «Центр ДОД»</w:t>
      </w:r>
    </w:p>
    <w:p w:rsidR="00447F35" w:rsidRPr="001479EE" w:rsidRDefault="00447F35" w:rsidP="00447F3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E07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от 20 апреля 2015г.                               </w:t>
      </w:r>
      <w:proofErr w:type="spellStart"/>
      <w:r w:rsidRPr="001479EE">
        <w:rPr>
          <w:rFonts w:ascii="Times New Roman" w:hAnsi="Times New Roman" w:cs="Times New Roman"/>
          <w:sz w:val="28"/>
          <w:szCs w:val="28"/>
        </w:rPr>
        <w:t>Л.В.Хаджи-Мухамедова</w:t>
      </w:r>
      <w:proofErr w:type="spellEnd"/>
    </w:p>
    <w:p w:rsidR="00447F35" w:rsidRDefault="00447F35" w:rsidP="00447F3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479EE">
        <w:rPr>
          <w:rFonts w:ascii="Times New Roman" w:hAnsi="Times New Roman" w:cs="Times New Roman"/>
          <w:sz w:val="28"/>
          <w:szCs w:val="28"/>
        </w:rPr>
        <w:t>приказ №</w:t>
      </w:r>
      <w:r>
        <w:rPr>
          <w:rFonts w:ascii="Times New Roman" w:hAnsi="Times New Roman" w:cs="Times New Roman"/>
          <w:sz w:val="28"/>
          <w:szCs w:val="28"/>
        </w:rPr>
        <w:t xml:space="preserve"> 21 от 20</w:t>
      </w:r>
      <w:r w:rsidRPr="001479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1479E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479EE">
        <w:rPr>
          <w:rFonts w:ascii="Times New Roman" w:hAnsi="Times New Roman" w:cs="Times New Roman"/>
          <w:sz w:val="28"/>
          <w:szCs w:val="28"/>
        </w:rPr>
        <w:t>г.</w:t>
      </w:r>
    </w:p>
    <w:p w:rsidR="00447F35" w:rsidRDefault="00447F35" w:rsidP="00447F3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47F35" w:rsidRDefault="00447F35" w:rsidP="00447F3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47F35" w:rsidRDefault="00447F35" w:rsidP="00447F3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47F35" w:rsidRDefault="00447F35" w:rsidP="00447F3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47F35" w:rsidRDefault="00447F35" w:rsidP="00447F3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47F35" w:rsidRDefault="00447F35" w:rsidP="00447F3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47F35" w:rsidRDefault="00447F35" w:rsidP="00447F3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47F35" w:rsidRDefault="00447F35" w:rsidP="00447F3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47F35" w:rsidRDefault="00447F35" w:rsidP="00447F3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47F35" w:rsidRDefault="00447F35" w:rsidP="00447F3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47F35" w:rsidRDefault="00447F35" w:rsidP="00447F3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47F35" w:rsidRDefault="00447F35" w:rsidP="00447F3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47F35" w:rsidRDefault="00447F35" w:rsidP="00447F3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47F35" w:rsidRDefault="00447F35" w:rsidP="00447F3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47F35" w:rsidRPr="00D062D6" w:rsidRDefault="00447F35" w:rsidP="00447F3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2D6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447F35" w:rsidRPr="00D062D6" w:rsidRDefault="00447F35" w:rsidP="00447F3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2D6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D062D6">
        <w:rPr>
          <w:rFonts w:ascii="Times New Roman" w:hAnsi="Times New Roman" w:cs="Times New Roman"/>
          <w:b/>
          <w:sz w:val="28"/>
          <w:szCs w:val="28"/>
        </w:rPr>
        <w:t>само</w:t>
      </w:r>
      <w:r w:rsidR="00D062D6">
        <w:rPr>
          <w:rFonts w:ascii="Times New Roman" w:hAnsi="Times New Roman" w:cs="Times New Roman"/>
          <w:b/>
          <w:sz w:val="28"/>
          <w:szCs w:val="28"/>
        </w:rPr>
        <w:t>о</w:t>
      </w:r>
      <w:r w:rsidRPr="00D062D6">
        <w:rPr>
          <w:rFonts w:ascii="Times New Roman" w:hAnsi="Times New Roman" w:cs="Times New Roman"/>
          <w:b/>
          <w:sz w:val="28"/>
          <w:szCs w:val="28"/>
        </w:rPr>
        <w:t>бс</w:t>
      </w:r>
      <w:r w:rsidR="007005B9" w:rsidRPr="00D062D6">
        <w:rPr>
          <w:rFonts w:ascii="Times New Roman" w:hAnsi="Times New Roman" w:cs="Times New Roman"/>
          <w:b/>
          <w:sz w:val="28"/>
          <w:szCs w:val="28"/>
        </w:rPr>
        <w:t>ледованию</w:t>
      </w:r>
      <w:proofErr w:type="spellEnd"/>
      <w:r w:rsidR="007005B9" w:rsidRPr="00D062D6">
        <w:rPr>
          <w:rFonts w:ascii="Times New Roman" w:hAnsi="Times New Roman" w:cs="Times New Roman"/>
          <w:b/>
          <w:sz w:val="28"/>
          <w:szCs w:val="28"/>
        </w:rPr>
        <w:t xml:space="preserve"> МБОУ ДОД «Центр ДОД»</w:t>
      </w:r>
      <w:r w:rsidR="00D062D6" w:rsidRPr="00D062D6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Pr="00D062D6">
        <w:rPr>
          <w:rFonts w:ascii="Times New Roman" w:hAnsi="Times New Roman" w:cs="Times New Roman"/>
          <w:b/>
          <w:sz w:val="28"/>
          <w:szCs w:val="28"/>
        </w:rPr>
        <w:t>2014</w:t>
      </w:r>
      <w:r w:rsidR="007005B9" w:rsidRPr="00D06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2D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47F35" w:rsidRDefault="00447F35" w:rsidP="00447F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47F35" w:rsidRDefault="00447F35" w:rsidP="00447F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47F35" w:rsidRDefault="00447F35" w:rsidP="00447F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47F35" w:rsidRDefault="00447F35" w:rsidP="00447F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47F35" w:rsidRDefault="00447F35" w:rsidP="00447F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47F35" w:rsidRDefault="00447F35" w:rsidP="00447F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47F35" w:rsidRDefault="00447F35" w:rsidP="00447F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47F35" w:rsidRDefault="00447F35" w:rsidP="00447F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47F35" w:rsidRDefault="00447F35" w:rsidP="00447F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47F35" w:rsidRDefault="00447F35" w:rsidP="00447F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47F35" w:rsidRDefault="00447F35" w:rsidP="00447F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47F35" w:rsidRDefault="00447F35" w:rsidP="00447F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47F35" w:rsidRDefault="00447F35" w:rsidP="00447F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47F35" w:rsidRDefault="00447F35" w:rsidP="00447F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47F35" w:rsidRDefault="00447F35" w:rsidP="00447F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47F35" w:rsidRDefault="00447F35" w:rsidP="00447F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47F35" w:rsidRDefault="00447F35" w:rsidP="00447F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47F35" w:rsidRDefault="00447F35" w:rsidP="00447F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47F35" w:rsidRDefault="00447F35" w:rsidP="00447F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47F35" w:rsidRDefault="00447F35" w:rsidP="00447F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47F35" w:rsidRDefault="00447F35" w:rsidP="00447F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47F35" w:rsidRDefault="00447F35" w:rsidP="00447F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47F35" w:rsidRDefault="00447F35" w:rsidP="00447F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Чаплыгин</w:t>
      </w:r>
    </w:p>
    <w:p w:rsidR="00447F35" w:rsidRDefault="00447F35" w:rsidP="00447F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47F35" w:rsidRDefault="00447F35" w:rsidP="00447F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C0685" w:rsidRPr="00AB52BE" w:rsidRDefault="00851AAA" w:rsidP="00447F35">
      <w:pPr>
        <w:pStyle w:val="ae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2BE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 о Центре</w:t>
      </w:r>
    </w:p>
    <w:p w:rsidR="00851AAA" w:rsidRDefault="00851AAA" w:rsidP="00851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Полное наименование: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бюджетное образовательное учреждение дополнительного образования детей «Центр дополнительного образования детей»</w:t>
      </w:r>
      <w:r w:rsidR="00860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A2C">
        <w:rPr>
          <w:rFonts w:ascii="Times New Roman" w:hAnsi="Times New Roman" w:cs="Times New Roman"/>
          <w:sz w:val="28"/>
          <w:szCs w:val="28"/>
        </w:rPr>
        <w:t>Чаплыгинского</w:t>
      </w:r>
      <w:proofErr w:type="spellEnd"/>
      <w:r w:rsidR="00860A2C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</w:t>
      </w:r>
    </w:p>
    <w:p w:rsidR="00851AAA" w:rsidRDefault="00851AAA" w:rsidP="00851AAA">
      <w:pPr>
        <w:rPr>
          <w:rFonts w:ascii="Times New Roman" w:hAnsi="Times New Roman" w:cs="Times New Roman"/>
          <w:sz w:val="28"/>
          <w:szCs w:val="28"/>
        </w:rPr>
      </w:pPr>
      <w:r w:rsidRPr="00851AAA">
        <w:rPr>
          <w:rFonts w:ascii="Times New Roman" w:hAnsi="Times New Roman" w:cs="Times New Roman"/>
          <w:b/>
          <w:sz w:val="28"/>
          <w:szCs w:val="28"/>
        </w:rPr>
        <w:t>Сокращенной наименование: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ДОД «Центр ДОД»</w:t>
      </w:r>
    </w:p>
    <w:p w:rsidR="00851AAA" w:rsidRPr="00851AAA" w:rsidRDefault="00851AAA" w:rsidP="00851AAA">
      <w:pPr>
        <w:rPr>
          <w:rFonts w:ascii="Times New Roman" w:hAnsi="Times New Roman" w:cs="Times New Roman"/>
          <w:sz w:val="28"/>
          <w:szCs w:val="28"/>
        </w:rPr>
      </w:pPr>
      <w:r w:rsidRPr="00851AAA">
        <w:rPr>
          <w:rFonts w:ascii="Times New Roman" w:hAnsi="Times New Roman" w:cs="Times New Roman"/>
          <w:b/>
          <w:sz w:val="28"/>
          <w:szCs w:val="28"/>
        </w:rPr>
        <w:t>Организационно-правовая форма учреждения:</w:t>
      </w:r>
      <w:r>
        <w:rPr>
          <w:rFonts w:ascii="Times New Roman" w:hAnsi="Times New Roman" w:cs="Times New Roman"/>
          <w:sz w:val="28"/>
          <w:szCs w:val="28"/>
        </w:rPr>
        <w:t xml:space="preserve"> бюджетное учреждение</w:t>
      </w:r>
    </w:p>
    <w:p w:rsidR="00851AAA" w:rsidRDefault="00851AAA" w:rsidP="00851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учреждения: </w:t>
      </w:r>
      <w:r w:rsidRPr="00851AAA">
        <w:rPr>
          <w:rFonts w:ascii="Times New Roman" w:hAnsi="Times New Roman" w:cs="Times New Roman"/>
          <w:sz w:val="28"/>
          <w:szCs w:val="28"/>
        </w:rPr>
        <w:t>образовательное учреждение дополнительного образования</w:t>
      </w:r>
    </w:p>
    <w:p w:rsidR="00851AAA" w:rsidRDefault="00851AAA" w:rsidP="00851AAA">
      <w:pPr>
        <w:rPr>
          <w:rFonts w:ascii="Times New Roman" w:hAnsi="Times New Roman" w:cs="Times New Roman"/>
          <w:sz w:val="28"/>
          <w:szCs w:val="28"/>
        </w:rPr>
      </w:pPr>
      <w:r w:rsidRPr="00851AAA">
        <w:rPr>
          <w:rFonts w:ascii="Times New Roman" w:hAnsi="Times New Roman" w:cs="Times New Roman"/>
          <w:b/>
          <w:sz w:val="28"/>
          <w:szCs w:val="28"/>
        </w:rPr>
        <w:t>Вид учреждения:</w:t>
      </w:r>
      <w:r>
        <w:rPr>
          <w:rFonts w:ascii="Times New Roman" w:hAnsi="Times New Roman" w:cs="Times New Roman"/>
          <w:sz w:val="28"/>
          <w:szCs w:val="28"/>
        </w:rPr>
        <w:t xml:space="preserve"> Центр дополнительного образования детей</w:t>
      </w:r>
    </w:p>
    <w:p w:rsidR="00851AAA" w:rsidRDefault="00851AAA" w:rsidP="00851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Учредитель: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Чаплыгинского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</w:t>
      </w:r>
    </w:p>
    <w:p w:rsidR="00851AAA" w:rsidRDefault="00851AAA" w:rsidP="00851AAA">
      <w:pPr>
        <w:rPr>
          <w:rFonts w:ascii="Times New Roman" w:hAnsi="Times New Roman" w:cs="Times New Roman"/>
          <w:sz w:val="28"/>
          <w:szCs w:val="28"/>
        </w:rPr>
      </w:pPr>
      <w:r w:rsidRPr="00851AAA">
        <w:rPr>
          <w:rFonts w:ascii="Times New Roman" w:hAnsi="Times New Roman" w:cs="Times New Roman"/>
          <w:b/>
          <w:sz w:val="28"/>
          <w:szCs w:val="28"/>
        </w:rPr>
        <w:t>Юридический и фактический адрес: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AAA">
        <w:rPr>
          <w:rFonts w:ascii="Times New Roman" w:hAnsi="Times New Roman" w:cs="Times New Roman"/>
          <w:sz w:val="28"/>
          <w:szCs w:val="28"/>
        </w:rPr>
        <w:t>399900</w:t>
      </w:r>
      <w:r>
        <w:rPr>
          <w:rFonts w:ascii="Times New Roman" w:hAnsi="Times New Roman" w:cs="Times New Roman"/>
          <w:sz w:val="28"/>
          <w:szCs w:val="28"/>
        </w:rPr>
        <w:t xml:space="preserve"> Липецкая область, </w:t>
      </w:r>
    </w:p>
    <w:p w:rsidR="00851AAA" w:rsidRDefault="00851AAA" w:rsidP="00851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Чаплыгин, ул. Крупск</w:t>
      </w:r>
      <w:r w:rsidR="007D236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 дом 48</w:t>
      </w:r>
    </w:p>
    <w:p w:rsidR="000C175A" w:rsidRDefault="000C175A" w:rsidP="00851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8 (47475) 2-13-81</w:t>
      </w:r>
    </w:p>
    <w:p w:rsidR="000C175A" w:rsidRPr="006B6B9D" w:rsidRDefault="000C175A" w:rsidP="00851AAA">
      <w:pPr>
        <w:rPr>
          <w:rFonts w:ascii="Times New Roman" w:hAnsi="Times New Roman" w:cs="Times New Roman"/>
          <w:sz w:val="28"/>
          <w:szCs w:val="28"/>
        </w:rPr>
      </w:pPr>
      <w:r w:rsidRPr="000C175A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6B6B9D">
        <w:rPr>
          <w:rFonts w:ascii="Times New Roman" w:hAnsi="Times New Roman" w:cs="Times New Roman"/>
          <w:b/>
          <w:sz w:val="28"/>
          <w:szCs w:val="28"/>
        </w:rPr>
        <w:t>-</w:t>
      </w:r>
      <w:r w:rsidRPr="000C175A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6B6B9D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6" w:history="1">
        <w:r w:rsidRPr="00951C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maou</w:t>
        </w:r>
        <w:r w:rsidRPr="006B6B9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51C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tsentrdod</w:t>
        </w:r>
        <w:r w:rsidRPr="006B6B9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51C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B6B9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51C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C175A" w:rsidRDefault="000C175A" w:rsidP="00851AAA">
      <w:pPr>
        <w:rPr>
          <w:rFonts w:ascii="Times New Roman" w:hAnsi="Times New Roman" w:cs="Times New Roman"/>
          <w:sz w:val="28"/>
          <w:szCs w:val="28"/>
        </w:rPr>
      </w:pPr>
      <w:r w:rsidRPr="000C175A">
        <w:rPr>
          <w:rFonts w:ascii="Times New Roman" w:hAnsi="Times New Roman" w:cs="Times New Roman"/>
          <w:b/>
          <w:sz w:val="28"/>
          <w:szCs w:val="28"/>
        </w:rPr>
        <w:t>Сайт: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75A">
        <w:rPr>
          <w:rFonts w:ascii="Times New Roman" w:hAnsi="Times New Roman" w:cs="Times New Roman"/>
          <w:sz w:val="28"/>
          <w:szCs w:val="28"/>
        </w:rPr>
        <w:t>tsentrdod</w:t>
      </w:r>
      <w:proofErr w:type="spellEnd"/>
      <w:r w:rsidRPr="006B6B9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okis</w:t>
      </w:r>
      <w:proofErr w:type="spellEnd"/>
      <w:r w:rsidRPr="006B6B9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C175A" w:rsidRDefault="000C175A" w:rsidP="000C175A">
      <w:pPr>
        <w:tabs>
          <w:tab w:val="left" w:pos="426"/>
        </w:tabs>
        <w:spacing w:after="120" w:line="240" w:lineRule="auto"/>
        <w:jc w:val="both"/>
        <w:rPr>
          <w:spacing w:val="1"/>
        </w:rPr>
      </w:pPr>
      <w:r w:rsidRPr="000C175A">
        <w:rPr>
          <w:rFonts w:ascii="Times New Roman" w:hAnsi="Times New Roman" w:cs="Times New Roman"/>
          <w:b/>
          <w:sz w:val="28"/>
          <w:szCs w:val="28"/>
        </w:rPr>
        <w:t>Лицензия: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75A">
        <w:rPr>
          <w:rFonts w:ascii="Times New Roman" w:hAnsi="Times New Roman" w:cs="Times New Roman"/>
          <w:sz w:val="28"/>
          <w:szCs w:val="28"/>
        </w:rPr>
        <w:t>серия 48Л01 № 0000833.   Выдана Управлением образования и науки Липецкой области</w:t>
      </w:r>
      <w:r w:rsidRPr="000C175A">
        <w:rPr>
          <w:rFonts w:ascii="Times New Roman" w:hAnsi="Times New Roman" w:cs="Times New Roman"/>
          <w:spacing w:val="1"/>
          <w:sz w:val="28"/>
          <w:szCs w:val="28"/>
        </w:rPr>
        <w:t xml:space="preserve"> 02.09.2014</w:t>
      </w:r>
      <w:r w:rsidRPr="000C175A">
        <w:rPr>
          <w:rFonts w:ascii="Times New Roman" w:hAnsi="Times New Roman" w:cs="Times New Roman"/>
          <w:sz w:val="28"/>
          <w:szCs w:val="28"/>
        </w:rPr>
        <w:t xml:space="preserve"> г. </w:t>
      </w:r>
      <w:r w:rsidRPr="000C175A">
        <w:rPr>
          <w:rFonts w:ascii="Times New Roman" w:hAnsi="Times New Roman" w:cs="Times New Roman"/>
          <w:spacing w:val="1"/>
          <w:sz w:val="28"/>
          <w:szCs w:val="28"/>
        </w:rPr>
        <w:t>Срок действия бессрочно</w:t>
      </w:r>
      <w:r w:rsidRPr="00FD3047">
        <w:rPr>
          <w:spacing w:val="1"/>
        </w:rPr>
        <w:t>.</w:t>
      </w:r>
    </w:p>
    <w:p w:rsidR="000C175A" w:rsidRPr="000C175A" w:rsidRDefault="000C175A" w:rsidP="000C175A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175A">
        <w:rPr>
          <w:rFonts w:ascii="Times New Roman" w:hAnsi="Times New Roman" w:cs="Times New Roman"/>
          <w:b/>
          <w:spacing w:val="1"/>
          <w:sz w:val="28"/>
          <w:szCs w:val="28"/>
        </w:rPr>
        <w:t>Банковские реквизиты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: </w:t>
      </w:r>
    </w:p>
    <w:p w:rsidR="007D2364" w:rsidRPr="007D2364" w:rsidRDefault="007D2364" w:rsidP="007D236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364">
        <w:rPr>
          <w:rFonts w:ascii="Times New Roman" w:hAnsi="Times New Roman" w:cs="Times New Roman"/>
          <w:sz w:val="28"/>
          <w:szCs w:val="28"/>
        </w:rPr>
        <w:t>ИНН 4818004154</w:t>
      </w:r>
    </w:p>
    <w:p w:rsidR="007D2364" w:rsidRPr="007D2364" w:rsidRDefault="007D2364" w:rsidP="007D236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364">
        <w:rPr>
          <w:rFonts w:ascii="Times New Roman" w:hAnsi="Times New Roman" w:cs="Times New Roman"/>
          <w:sz w:val="28"/>
          <w:szCs w:val="28"/>
        </w:rPr>
        <w:t>КПП 481801001</w:t>
      </w:r>
    </w:p>
    <w:p w:rsidR="007D2364" w:rsidRPr="007D2364" w:rsidRDefault="007D2364" w:rsidP="007D236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364">
        <w:rPr>
          <w:rFonts w:ascii="Times New Roman" w:hAnsi="Times New Roman" w:cs="Times New Roman"/>
          <w:sz w:val="28"/>
          <w:szCs w:val="28"/>
        </w:rPr>
        <w:t>БИК 044206001</w:t>
      </w:r>
    </w:p>
    <w:p w:rsidR="007D2364" w:rsidRPr="007D2364" w:rsidRDefault="007D2364" w:rsidP="007D236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364">
        <w:rPr>
          <w:rFonts w:ascii="Times New Roman" w:hAnsi="Times New Roman" w:cs="Times New Roman"/>
          <w:sz w:val="28"/>
          <w:szCs w:val="28"/>
        </w:rPr>
        <w:t>ОГРН 1024800767474</w:t>
      </w:r>
    </w:p>
    <w:p w:rsidR="007D2364" w:rsidRPr="007D2364" w:rsidRDefault="007D2364" w:rsidP="007D236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364">
        <w:rPr>
          <w:rFonts w:ascii="Times New Roman" w:hAnsi="Times New Roman" w:cs="Times New Roman"/>
          <w:sz w:val="28"/>
          <w:szCs w:val="28"/>
        </w:rPr>
        <w:t>ОКАТО 42256501000</w:t>
      </w:r>
    </w:p>
    <w:p w:rsidR="007D2364" w:rsidRPr="007D2364" w:rsidRDefault="007D2364" w:rsidP="007D236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364">
        <w:rPr>
          <w:rFonts w:ascii="Times New Roman" w:hAnsi="Times New Roman" w:cs="Times New Roman"/>
          <w:sz w:val="28"/>
          <w:szCs w:val="28"/>
        </w:rPr>
        <w:t>Расчетный счет 40701810600001000167</w:t>
      </w:r>
    </w:p>
    <w:p w:rsidR="007D2364" w:rsidRPr="007D2364" w:rsidRDefault="007D2364" w:rsidP="007D236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364">
        <w:rPr>
          <w:rFonts w:ascii="Times New Roman" w:hAnsi="Times New Roman" w:cs="Times New Roman"/>
          <w:sz w:val="28"/>
          <w:szCs w:val="28"/>
        </w:rPr>
        <w:t>Отделение Липецк</w:t>
      </w:r>
      <w:r w:rsidR="00F83174">
        <w:rPr>
          <w:rFonts w:ascii="Times New Roman" w:hAnsi="Times New Roman" w:cs="Times New Roman"/>
          <w:sz w:val="28"/>
          <w:szCs w:val="28"/>
        </w:rPr>
        <w:t xml:space="preserve"> </w:t>
      </w:r>
      <w:r w:rsidRPr="007D2364">
        <w:rPr>
          <w:rFonts w:ascii="Times New Roman" w:hAnsi="Times New Roman" w:cs="Times New Roman"/>
          <w:sz w:val="28"/>
          <w:szCs w:val="28"/>
        </w:rPr>
        <w:t xml:space="preserve"> г.</w:t>
      </w:r>
      <w:r w:rsidR="00F83174">
        <w:rPr>
          <w:rFonts w:ascii="Times New Roman" w:hAnsi="Times New Roman" w:cs="Times New Roman"/>
          <w:sz w:val="28"/>
          <w:szCs w:val="28"/>
        </w:rPr>
        <w:t xml:space="preserve"> </w:t>
      </w:r>
      <w:r w:rsidRPr="007D2364">
        <w:rPr>
          <w:rFonts w:ascii="Times New Roman" w:hAnsi="Times New Roman" w:cs="Times New Roman"/>
          <w:sz w:val="28"/>
          <w:szCs w:val="28"/>
        </w:rPr>
        <w:t>Липецк</w:t>
      </w:r>
    </w:p>
    <w:p w:rsidR="007D2364" w:rsidRDefault="007D2364" w:rsidP="007D236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364">
        <w:rPr>
          <w:rFonts w:ascii="Times New Roman" w:hAnsi="Times New Roman" w:cs="Times New Roman"/>
          <w:sz w:val="28"/>
          <w:szCs w:val="28"/>
        </w:rPr>
        <w:t>л/счет 20706000040</w:t>
      </w:r>
    </w:p>
    <w:p w:rsidR="007D2364" w:rsidRDefault="007D2364" w:rsidP="007D23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2364" w:rsidRPr="007D2364" w:rsidRDefault="007D2364" w:rsidP="007D236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364">
        <w:rPr>
          <w:rFonts w:ascii="Times New Roman" w:hAnsi="Times New Roman" w:cs="Times New Roman"/>
          <w:b/>
          <w:sz w:val="28"/>
          <w:szCs w:val="28"/>
        </w:rPr>
        <w:t>Директор: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364">
        <w:rPr>
          <w:rFonts w:ascii="Times New Roman" w:hAnsi="Times New Roman" w:cs="Times New Roman"/>
          <w:sz w:val="28"/>
          <w:szCs w:val="28"/>
        </w:rPr>
        <w:t>Хаджи-</w:t>
      </w:r>
      <w:proofErr w:type="spellStart"/>
      <w:r w:rsidRPr="007D2364">
        <w:rPr>
          <w:rFonts w:ascii="Times New Roman" w:hAnsi="Times New Roman" w:cs="Times New Roman"/>
          <w:sz w:val="28"/>
          <w:szCs w:val="28"/>
        </w:rPr>
        <w:t>Мухамедова</w:t>
      </w:r>
      <w:proofErr w:type="spellEnd"/>
      <w:r w:rsidRPr="007D2364">
        <w:rPr>
          <w:rFonts w:ascii="Times New Roman" w:hAnsi="Times New Roman" w:cs="Times New Roman"/>
          <w:sz w:val="28"/>
          <w:szCs w:val="28"/>
        </w:rPr>
        <w:t xml:space="preserve"> Лидия Васильевна</w:t>
      </w:r>
    </w:p>
    <w:p w:rsidR="000C175A" w:rsidRPr="007D2364" w:rsidRDefault="000C175A" w:rsidP="00851AAA">
      <w:pPr>
        <w:rPr>
          <w:rFonts w:ascii="Times New Roman" w:hAnsi="Times New Roman" w:cs="Times New Roman"/>
          <w:sz w:val="28"/>
          <w:szCs w:val="28"/>
        </w:rPr>
      </w:pPr>
    </w:p>
    <w:p w:rsidR="006B6B9D" w:rsidRDefault="006B6B9D" w:rsidP="00851AAA">
      <w:pPr>
        <w:rPr>
          <w:rFonts w:ascii="Times New Roman" w:hAnsi="Times New Roman" w:cs="Times New Roman"/>
          <w:sz w:val="28"/>
          <w:szCs w:val="28"/>
        </w:rPr>
      </w:pPr>
    </w:p>
    <w:p w:rsidR="006B6B9D" w:rsidRDefault="006B6B9D" w:rsidP="00851AAA">
      <w:pPr>
        <w:rPr>
          <w:rFonts w:ascii="Times New Roman" w:hAnsi="Times New Roman" w:cs="Times New Roman"/>
          <w:sz w:val="28"/>
          <w:szCs w:val="28"/>
        </w:rPr>
      </w:pPr>
    </w:p>
    <w:p w:rsidR="00C50E66" w:rsidRDefault="00C50E66" w:rsidP="00851AAA">
      <w:pPr>
        <w:rPr>
          <w:rFonts w:ascii="Times New Roman" w:hAnsi="Times New Roman" w:cs="Times New Roman"/>
          <w:sz w:val="28"/>
          <w:szCs w:val="28"/>
        </w:rPr>
      </w:pPr>
    </w:p>
    <w:p w:rsidR="006B6B9D" w:rsidRDefault="006B6B9D" w:rsidP="00851AAA">
      <w:pPr>
        <w:rPr>
          <w:rFonts w:ascii="Times New Roman" w:hAnsi="Times New Roman" w:cs="Times New Roman"/>
          <w:sz w:val="28"/>
          <w:szCs w:val="28"/>
        </w:rPr>
      </w:pPr>
    </w:p>
    <w:p w:rsidR="00C50E66" w:rsidRPr="00C50E66" w:rsidRDefault="006B6B9D" w:rsidP="00C50E66">
      <w:pPr>
        <w:widowControl w:val="0"/>
        <w:shd w:val="clear" w:color="auto" w:fill="FFFFFF"/>
        <w:autoSpaceDE w:val="0"/>
        <w:autoSpaceDN w:val="0"/>
        <w:adjustRightInd w:val="0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C633D7">
        <w:rPr>
          <w:sz w:val="28"/>
          <w:szCs w:val="28"/>
        </w:rPr>
        <w:t xml:space="preserve">      </w:t>
      </w:r>
      <w:proofErr w:type="spellStart"/>
      <w:r w:rsidR="00C50E66" w:rsidRPr="00C50E66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C50E66" w:rsidRPr="00C50E66">
        <w:rPr>
          <w:rFonts w:ascii="Times New Roman" w:hAnsi="Times New Roman" w:cs="Times New Roman"/>
          <w:sz w:val="28"/>
          <w:szCs w:val="28"/>
        </w:rPr>
        <w:t xml:space="preserve"> Муниципального  бюджетного образовательного учреждения дополнительного образования детей </w:t>
      </w:r>
      <w:r w:rsidR="00C50E66">
        <w:rPr>
          <w:rFonts w:ascii="Times New Roman" w:hAnsi="Times New Roman" w:cs="Times New Roman"/>
          <w:sz w:val="28"/>
          <w:szCs w:val="28"/>
        </w:rPr>
        <w:t>«Центр дополнительного образования детей»</w:t>
      </w:r>
      <w:r w:rsidR="000F1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BAA">
        <w:rPr>
          <w:rFonts w:ascii="Times New Roman" w:hAnsi="Times New Roman" w:cs="Times New Roman"/>
          <w:sz w:val="28"/>
          <w:szCs w:val="28"/>
        </w:rPr>
        <w:t>Чаплыгинского</w:t>
      </w:r>
      <w:proofErr w:type="spellEnd"/>
      <w:r w:rsidR="000F1BA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</w:t>
      </w:r>
      <w:r w:rsidR="00C50E66">
        <w:rPr>
          <w:rFonts w:ascii="Times New Roman" w:hAnsi="Times New Roman" w:cs="Times New Roman"/>
          <w:sz w:val="28"/>
          <w:szCs w:val="28"/>
        </w:rPr>
        <w:t xml:space="preserve"> </w:t>
      </w:r>
      <w:r w:rsidR="00DC1CB8">
        <w:rPr>
          <w:rFonts w:ascii="Times New Roman" w:hAnsi="Times New Roman" w:cs="Times New Roman"/>
          <w:sz w:val="28"/>
          <w:szCs w:val="28"/>
        </w:rPr>
        <w:t xml:space="preserve">проводилось </w:t>
      </w:r>
      <w:r w:rsidR="00C50E66" w:rsidRPr="00C50E66"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с </w:t>
      </w:r>
      <w:r w:rsidR="00C50E66" w:rsidRPr="00C50E66">
        <w:rPr>
          <w:rFonts w:ascii="Times New Roman" w:hAnsi="Times New Roman" w:cs="Times New Roman"/>
          <w:spacing w:val="1"/>
          <w:sz w:val="28"/>
          <w:szCs w:val="28"/>
        </w:rPr>
        <w:t>Федеральным законом Российской Федерации</w:t>
      </w:r>
      <w:r w:rsidR="00C50E66" w:rsidRPr="00C50E66">
        <w:rPr>
          <w:rFonts w:ascii="Times New Roman" w:hAnsi="Times New Roman" w:cs="Times New Roman"/>
          <w:sz w:val="28"/>
          <w:szCs w:val="28"/>
        </w:rPr>
        <w:t xml:space="preserve">  от 29.12.2012 г. №273-ФЗ «Об образовании в Российской Федерации», Приказом Министерства образования и науки Российской Федерации от 14.06.2013 г. № 462 «Об утверждении Порядка проведении </w:t>
      </w:r>
      <w:proofErr w:type="spellStart"/>
      <w:r w:rsidR="00C50E66" w:rsidRPr="00C50E6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C50E66" w:rsidRPr="00C50E66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организацией»,  </w:t>
      </w:r>
      <w:r w:rsidR="00C50E66" w:rsidRPr="00C50E66">
        <w:rPr>
          <w:rFonts w:ascii="Times New Roman" w:hAnsi="Times New Roman" w:cs="Times New Roman"/>
          <w:spacing w:val="-1"/>
          <w:sz w:val="28"/>
          <w:szCs w:val="28"/>
        </w:rPr>
        <w:t xml:space="preserve">нормативными приказами и письмами Министерства образования и науки Российской Федерации, </w:t>
      </w:r>
      <w:r w:rsidR="00C50E66">
        <w:rPr>
          <w:rFonts w:ascii="Times New Roman" w:hAnsi="Times New Roman" w:cs="Times New Roman"/>
          <w:sz w:val="28"/>
          <w:szCs w:val="28"/>
        </w:rPr>
        <w:t>Уставом</w:t>
      </w:r>
      <w:r w:rsidR="00C50E66" w:rsidRPr="00C50E66">
        <w:rPr>
          <w:rFonts w:ascii="Times New Roman" w:hAnsi="Times New Roman" w:cs="Times New Roman"/>
          <w:sz w:val="28"/>
          <w:szCs w:val="28"/>
        </w:rPr>
        <w:t xml:space="preserve">, внутренними локальными нормативными правовыми актами. </w:t>
      </w:r>
    </w:p>
    <w:p w:rsidR="00C50E66" w:rsidRPr="00C50E66" w:rsidRDefault="00C50E66" w:rsidP="00DC1CB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C50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Pr="00C5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анализировались:</w:t>
      </w:r>
    </w:p>
    <w:p w:rsidR="00C50E66" w:rsidRPr="00C50E66" w:rsidRDefault="00C50E66" w:rsidP="00C50E6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E66">
        <w:rPr>
          <w:rFonts w:ascii="Times New Roman" w:hAnsi="Times New Roman" w:cs="Times New Roman"/>
          <w:sz w:val="28"/>
          <w:szCs w:val="28"/>
        </w:rPr>
        <w:t>структура и система управления;</w:t>
      </w:r>
    </w:p>
    <w:p w:rsidR="00C50E66" w:rsidRPr="00C50E66" w:rsidRDefault="00C50E66" w:rsidP="00C50E6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E66">
        <w:rPr>
          <w:rFonts w:ascii="Times New Roman" w:hAnsi="Times New Roman" w:cs="Times New Roman"/>
          <w:sz w:val="28"/>
          <w:szCs w:val="28"/>
        </w:rPr>
        <w:t>организация образовательного процесса;</w:t>
      </w:r>
    </w:p>
    <w:p w:rsidR="00C50E66" w:rsidRPr="00C50E66" w:rsidRDefault="00C50E66" w:rsidP="00C50E66">
      <w:pPr>
        <w:numPr>
          <w:ilvl w:val="0"/>
          <w:numId w:val="6"/>
        </w:numPr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C50E66">
        <w:rPr>
          <w:rFonts w:ascii="Times New Roman" w:hAnsi="Times New Roman" w:cs="Times New Roman"/>
          <w:sz w:val="28"/>
          <w:szCs w:val="28"/>
        </w:rPr>
        <w:t>образовательная деятельность Учреждения в целом: соответствие содержания учебных планов и образовательных программ, качество организации учебного процесса, реализация и оценка качества учебных программ, воспитательная, организационно-массовая работа с учащимися, методическая работа и т.д.;</w:t>
      </w:r>
    </w:p>
    <w:p w:rsidR="00C50E66" w:rsidRPr="00C50E66" w:rsidRDefault="00C50E66" w:rsidP="00C50E66">
      <w:pPr>
        <w:numPr>
          <w:ilvl w:val="0"/>
          <w:numId w:val="6"/>
        </w:numPr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C50E66">
        <w:rPr>
          <w:rFonts w:ascii="Times New Roman" w:hAnsi="Times New Roman" w:cs="Times New Roman"/>
          <w:sz w:val="28"/>
          <w:szCs w:val="28"/>
        </w:rPr>
        <w:t>кадровое обеспечение образовательного процесса (качественный состав педагогических кадров);</w:t>
      </w:r>
    </w:p>
    <w:p w:rsidR="00C50E66" w:rsidRPr="00DC1CB8" w:rsidRDefault="00C50E66" w:rsidP="007243DD">
      <w:pPr>
        <w:keepNext/>
        <w:numPr>
          <w:ilvl w:val="0"/>
          <w:numId w:val="6"/>
        </w:numPr>
        <w:spacing w:after="0" w:line="240" w:lineRule="auto"/>
        <w:ind w:right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материально-техническая база Учреждения. </w:t>
      </w:r>
    </w:p>
    <w:p w:rsidR="00FF26B3" w:rsidRPr="00FF26B3" w:rsidRDefault="00FF26B3" w:rsidP="000167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6B3">
        <w:rPr>
          <w:rFonts w:ascii="Times New Roman" w:hAnsi="Times New Roman" w:cs="Times New Roman"/>
          <w:sz w:val="28"/>
          <w:szCs w:val="28"/>
        </w:rPr>
        <w:t>Основные направления деятельности:</w:t>
      </w:r>
    </w:p>
    <w:p w:rsidR="00FF26B3" w:rsidRPr="00FF26B3" w:rsidRDefault="00FF26B3" w:rsidP="000167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6B3">
        <w:rPr>
          <w:rFonts w:ascii="Times New Roman" w:hAnsi="Times New Roman" w:cs="Times New Roman"/>
          <w:sz w:val="28"/>
          <w:szCs w:val="28"/>
        </w:rPr>
        <w:t>- образовательная</w:t>
      </w:r>
    </w:p>
    <w:p w:rsidR="00FF26B3" w:rsidRPr="00FF26B3" w:rsidRDefault="00FF26B3" w:rsidP="000167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6B3">
        <w:rPr>
          <w:rFonts w:ascii="Times New Roman" w:hAnsi="Times New Roman" w:cs="Times New Roman"/>
          <w:sz w:val="28"/>
          <w:szCs w:val="28"/>
        </w:rPr>
        <w:t>- методическая</w:t>
      </w:r>
    </w:p>
    <w:p w:rsidR="00FF26B3" w:rsidRDefault="00FF26B3" w:rsidP="000167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6B3">
        <w:rPr>
          <w:rFonts w:ascii="Times New Roman" w:hAnsi="Times New Roman" w:cs="Times New Roman"/>
          <w:sz w:val="28"/>
          <w:szCs w:val="28"/>
        </w:rPr>
        <w:t>- организационно-массовая</w:t>
      </w:r>
    </w:p>
    <w:p w:rsidR="00C50E66" w:rsidRPr="00FF26B3" w:rsidRDefault="00C50E66" w:rsidP="0001677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B9D" w:rsidRDefault="00FF26B3" w:rsidP="000167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Центра:</w:t>
      </w:r>
    </w:p>
    <w:p w:rsidR="00FF26B3" w:rsidRPr="00FF26B3" w:rsidRDefault="00FF26B3" w:rsidP="000167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E66">
        <w:rPr>
          <w:rFonts w:ascii="Times New Roman" w:hAnsi="Times New Roman" w:cs="Times New Roman"/>
          <w:sz w:val="28"/>
          <w:szCs w:val="28"/>
        </w:rPr>
        <w:t xml:space="preserve"> </w:t>
      </w:r>
      <w:r w:rsidRPr="00FF26B3">
        <w:rPr>
          <w:rFonts w:ascii="Times New Roman" w:hAnsi="Times New Roman" w:cs="Times New Roman"/>
          <w:sz w:val="28"/>
          <w:szCs w:val="28"/>
        </w:rPr>
        <w:t>Обеспечение качественного уровня организации образовательного процесса.</w:t>
      </w:r>
    </w:p>
    <w:p w:rsidR="00FF26B3" w:rsidRPr="00FF26B3" w:rsidRDefault="00FF26B3" w:rsidP="000167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26B3">
        <w:rPr>
          <w:rFonts w:ascii="Times New Roman" w:hAnsi="Times New Roman" w:cs="Times New Roman"/>
          <w:sz w:val="28"/>
          <w:szCs w:val="28"/>
        </w:rPr>
        <w:t>Формирование в ребенке активной жизненной позиции; воспитание       гражданственности, любви к Отечеству, семье окружающему миру.</w:t>
      </w:r>
    </w:p>
    <w:p w:rsidR="00FF26B3" w:rsidRPr="00FF26B3" w:rsidRDefault="00FF26B3" w:rsidP="000167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26B3">
        <w:rPr>
          <w:rFonts w:ascii="Times New Roman" w:hAnsi="Times New Roman" w:cs="Times New Roman"/>
          <w:sz w:val="28"/>
          <w:szCs w:val="28"/>
        </w:rPr>
        <w:t>Обновление содержания и совершенствование программно-методического обеспечения дополнительного образования различных профилей на основе внедрения технологий личностно-ориентированного образования и воспитания.</w:t>
      </w:r>
    </w:p>
    <w:p w:rsidR="00FF26B3" w:rsidRPr="00FF26B3" w:rsidRDefault="00FF26B3" w:rsidP="000167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26B3">
        <w:rPr>
          <w:rFonts w:ascii="Times New Roman" w:hAnsi="Times New Roman" w:cs="Times New Roman"/>
          <w:sz w:val="28"/>
          <w:szCs w:val="28"/>
        </w:rPr>
        <w:t>Создание оптимальных педагогических условий для формирования социального успеха подростков.</w:t>
      </w:r>
    </w:p>
    <w:p w:rsidR="00FF26B3" w:rsidRPr="00FF26B3" w:rsidRDefault="00FF26B3" w:rsidP="000167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26B3">
        <w:rPr>
          <w:rFonts w:ascii="Times New Roman" w:hAnsi="Times New Roman" w:cs="Times New Roman"/>
          <w:sz w:val="28"/>
          <w:szCs w:val="28"/>
        </w:rPr>
        <w:t>Активизация работы с родителями посредством внедрения новых форм и направлений сотрудничества.</w:t>
      </w:r>
    </w:p>
    <w:p w:rsidR="00FF26B3" w:rsidRPr="00FF26B3" w:rsidRDefault="00FF26B3" w:rsidP="000167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26B3">
        <w:rPr>
          <w:rFonts w:ascii="Times New Roman" w:hAnsi="Times New Roman" w:cs="Times New Roman"/>
          <w:sz w:val="28"/>
          <w:szCs w:val="28"/>
        </w:rPr>
        <w:t>Развитие системы управления учреждением на основе принципов самоуправления и саморазвития.</w:t>
      </w:r>
    </w:p>
    <w:p w:rsidR="00FF26B3" w:rsidRPr="00FF26B3" w:rsidRDefault="00FF26B3" w:rsidP="000167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F26B3">
        <w:rPr>
          <w:rFonts w:ascii="Times New Roman" w:hAnsi="Times New Roman" w:cs="Times New Roman"/>
          <w:sz w:val="28"/>
          <w:szCs w:val="28"/>
        </w:rPr>
        <w:t>Обеспечение повышения квалификации профессионального роста педагогических кадров.</w:t>
      </w:r>
    </w:p>
    <w:p w:rsidR="00FF26B3" w:rsidRPr="00FF26B3" w:rsidRDefault="00FF26B3" w:rsidP="000167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26B3">
        <w:rPr>
          <w:rFonts w:ascii="Times New Roman" w:hAnsi="Times New Roman" w:cs="Times New Roman"/>
          <w:sz w:val="28"/>
          <w:szCs w:val="28"/>
        </w:rPr>
        <w:t xml:space="preserve">Совершенствование системы методического обеспечения деятельности          </w:t>
      </w:r>
    </w:p>
    <w:p w:rsidR="00FF26B3" w:rsidRPr="00FF26B3" w:rsidRDefault="00FF26B3" w:rsidP="000167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6B3">
        <w:rPr>
          <w:rFonts w:ascii="Times New Roman" w:hAnsi="Times New Roman" w:cs="Times New Roman"/>
          <w:sz w:val="28"/>
          <w:szCs w:val="28"/>
        </w:rPr>
        <w:t xml:space="preserve">     учреждения.</w:t>
      </w:r>
    </w:p>
    <w:p w:rsidR="00FF26B3" w:rsidRPr="00FF26B3" w:rsidRDefault="00FF26B3" w:rsidP="000167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26B3">
        <w:rPr>
          <w:rFonts w:ascii="Times New Roman" w:hAnsi="Times New Roman" w:cs="Times New Roman"/>
          <w:sz w:val="28"/>
          <w:szCs w:val="28"/>
        </w:rPr>
        <w:t xml:space="preserve">Совершенствование системы обеспечения безопасных условий  </w:t>
      </w:r>
    </w:p>
    <w:p w:rsidR="00FF26B3" w:rsidRPr="00FF26B3" w:rsidRDefault="00FF26B3" w:rsidP="000167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6B3">
        <w:rPr>
          <w:rFonts w:ascii="Times New Roman" w:hAnsi="Times New Roman" w:cs="Times New Roman"/>
          <w:sz w:val="28"/>
          <w:szCs w:val="28"/>
        </w:rPr>
        <w:t xml:space="preserve">     жизнедеятельности всех участник</w:t>
      </w:r>
      <w:r w:rsidR="00750BF2">
        <w:rPr>
          <w:rFonts w:ascii="Times New Roman" w:hAnsi="Times New Roman" w:cs="Times New Roman"/>
          <w:sz w:val="28"/>
          <w:szCs w:val="28"/>
        </w:rPr>
        <w:t>ов образовательного процесса в Центре</w:t>
      </w:r>
      <w:r w:rsidRPr="00FF26B3">
        <w:rPr>
          <w:rFonts w:ascii="Times New Roman" w:hAnsi="Times New Roman" w:cs="Times New Roman"/>
          <w:sz w:val="28"/>
          <w:szCs w:val="28"/>
        </w:rPr>
        <w:t>.</w:t>
      </w:r>
    </w:p>
    <w:p w:rsidR="00FF26B3" w:rsidRPr="00FF26B3" w:rsidRDefault="00FF26B3" w:rsidP="000167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26B3">
        <w:rPr>
          <w:rFonts w:ascii="Times New Roman" w:hAnsi="Times New Roman" w:cs="Times New Roman"/>
          <w:sz w:val="28"/>
          <w:szCs w:val="28"/>
        </w:rPr>
        <w:t>Р</w:t>
      </w:r>
      <w:r w:rsidR="00750BF2">
        <w:rPr>
          <w:rFonts w:ascii="Times New Roman" w:hAnsi="Times New Roman" w:cs="Times New Roman"/>
          <w:sz w:val="28"/>
          <w:szCs w:val="28"/>
        </w:rPr>
        <w:t>азвитие системы взаимодействия Центра</w:t>
      </w:r>
      <w:r w:rsidRPr="00FF26B3">
        <w:rPr>
          <w:rFonts w:ascii="Times New Roman" w:hAnsi="Times New Roman" w:cs="Times New Roman"/>
          <w:sz w:val="28"/>
          <w:szCs w:val="28"/>
        </w:rPr>
        <w:t xml:space="preserve"> с образовательными</w:t>
      </w:r>
    </w:p>
    <w:p w:rsidR="00750BF2" w:rsidRDefault="00FF26B3" w:rsidP="000167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6B3">
        <w:rPr>
          <w:rFonts w:ascii="Times New Roman" w:hAnsi="Times New Roman" w:cs="Times New Roman"/>
          <w:sz w:val="28"/>
          <w:szCs w:val="28"/>
        </w:rPr>
        <w:t xml:space="preserve">     учреждениями района в сфере воспитате</w:t>
      </w:r>
      <w:r>
        <w:rPr>
          <w:rFonts w:ascii="Times New Roman" w:hAnsi="Times New Roman" w:cs="Times New Roman"/>
          <w:sz w:val="28"/>
          <w:szCs w:val="28"/>
        </w:rPr>
        <w:t xml:space="preserve">льной деятельности, </w:t>
      </w:r>
    </w:p>
    <w:p w:rsidR="00FF26B3" w:rsidRPr="00FF26B3" w:rsidRDefault="00FF26B3" w:rsidP="000167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</w:t>
      </w:r>
      <w:r w:rsidRPr="00FF26B3">
        <w:rPr>
          <w:rFonts w:ascii="Times New Roman" w:hAnsi="Times New Roman" w:cs="Times New Roman"/>
          <w:sz w:val="28"/>
          <w:szCs w:val="28"/>
        </w:rPr>
        <w:t>ного образования, детского общественного движения.</w:t>
      </w:r>
    </w:p>
    <w:p w:rsidR="00FF26B3" w:rsidRPr="00FF26B3" w:rsidRDefault="00FF26B3" w:rsidP="000167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26B3">
        <w:rPr>
          <w:rFonts w:ascii="Times New Roman" w:hAnsi="Times New Roman" w:cs="Times New Roman"/>
          <w:sz w:val="28"/>
          <w:szCs w:val="28"/>
        </w:rPr>
        <w:t xml:space="preserve"> Повышение качественного уровня организации и проведения массовых</w:t>
      </w:r>
    </w:p>
    <w:p w:rsidR="00FF26B3" w:rsidRDefault="00FF26B3" w:rsidP="000167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6B3">
        <w:rPr>
          <w:rFonts w:ascii="Times New Roman" w:hAnsi="Times New Roman" w:cs="Times New Roman"/>
          <w:sz w:val="28"/>
          <w:szCs w:val="28"/>
        </w:rPr>
        <w:t xml:space="preserve">      мероприятий различной направленности.</w:t>
      </w:r>
    </w:p>
    <w:p w:rsidR="00FF26B3" w:rsidRDefault="00FF26B3" w:rsidP="000167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</w:t>
      </w:r>
      <w:r w:rsidR="007D2364">
        <w:rPr>
          <w:rFonts w:ascii="Times New Roman" w:hAnsi="Times New Roman" w:cs="Times New Roman"/>
          <w:sz w:val="28"/>
          <w:szCs w:val="28"/>
        </w:rPr>
        <w:t xml:space="preserve"> является юридическим лицом, имеет в оперативном управлении обособленное имущество, самостоятельный баланс, лицевые счета в финансовом органе казначейства, печать со своим наименованием, штамп. Центр от своего имени приобретает и осуществляет имущественные и неимущественные права, несет обязательства, выступает истцом и ответчиком в суде в соответствии с федеральными законами.</w:t>
      </w:r>
    </w:p>
    <w:p w:rsidR="00CE5528" w:rsidRDefault="00CE5528" w:rsidP="000167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осуществляет свою </w:t>
      </w:r>
      <w:r w:rsidR="00FC2F92">
        <w:rPr>
          <w:rFonts w:ascii="Times New Roman" w:hAnsi="Times New Roman" w:cs="Times New Roman"/>
          <w:sz w:val="28"/>
          <w:szCs w:val="28"/>
        </w:rPr>
        <w:t xml:space="preserve">деятельность в соответствии </w:t>
      </w:r>
      <w:r w:rsidR="00DC1CB8">
        <w:rPr>
          <w:rFonts w:ascii="Times New Roman" w:hAnsi="Times New Roman" w:cs="Times New Roman"/>
          <w:sz w:val="28"/>
          <w:szCs w:val="28"/>
        </w:rPr>
        <w:t>с Федеральным</w:t>
      </w:r>
      <w:r w:rsidR="00031293">
        <w:rPr>
          <w:rFonts w:ascii="Times New Roman" w:hAnsi="Times New Roman" w:cs="Times New Roman"/>
          <w:sz w:val="28"/>
          <w:szCs w:val="28"/>
        </w:rPr>
        <w:t xml:space="preserve"> Законом «Об образовании</w:t>
      </w:r>
      <w:r w:rsidR="00FC2F92">
        <w:rPr>
          <w:rFonts w:ascii="Times New Roman" w:hAnsi="Times New Roman" w:cs="Times New Roman"/>
          <w:sz w:val="28"/>
          <w:szCs w:val="28"/>
        </w:rPr>
        <w:t xml:space="preserve"> </w:t>
      </w:r>
      <w:r w:rsidR="00DC1CB8">
        <w:rPr>
          <w:rFonts w:ascii="Times New Roman" w:hAnsi="Times New Roman" w:cs="Times New Roman"/>
          <w:sz w:val="28"/>
          <w:szCs w:val="28"/>
        </w:rPr>
        <w:t>в Российской</w:t>
      </w:r>
      <w:r w:rsidR="00FC2F92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031293">
        <w:rPr>
          <w:rFonts w:ascii="Times New Roman" w:hAnsi="Times New Roman" w:cs="Times New Roman"/>
          <w:sz w:val="28"/>
          <w:szCs w:val="28"/>
        </w:rPr>
        <w:t>»</w:t>
      </w:r>
      <w:r w:rsidR="00FC2F92">
        <w:rPr>
          <w:rFonts w:ascii="Times New Roman" w:hAnsi="Times New Roman" w:cs="Times New Roman"/>
          <w:sz w:val="28"/>
          <w:szCs w:val="28"/>
        </w:rPr>
        <w:t xml:space="preserve">, </w:t>
      </w:r>
      <w:r w:rsidR="00FC2F92" w:rsidRPr="00FC2F92">
        <w:rPr>
          <w:rFonts w:ascii="Times New Roman" w:hAnsi="Times New Roman" w:cs="Times New Roman"/>
          <w:sz w:val="28"/>
          <w:szCs w:val="28"/>
          <w:lang w:eastAsia="ru-RU"/>
        </w:rPr>
        <w:t xml:space="preserve">Конституция РФ, Конвенция ООН о правах ребёнка, </w:t>
      </w:r>
      <w:r w:rsidR="00FC2F92">
        <w:rPr>
          <w:rFonts w:ascii="Times New Roman" w:hAnsi="Times New Roman" w:cs="Times New Roman"/>
          <w:sz w:val="28"/>
          <w:szCs w:val="28"/>
          <w:lang w:eastAsia="ru-RU"/>
        </w:rPr>
        <w:t>Трудовой кодекс РФ</w:t>
      </w:r>
      <w:r w:rsidR="008718D6">
        <w:rPr>
          <w:rFonts w:ascii="Times New Roman" w:hAnsi="Times New Roman" w:cs="Times New Roman"/>
          <w:sz w:val="28"/>
          <w:szCs w:val="28"/>
          <w:lang w:eastAsia="ru-RU"/>
        </w:rPr>
        <w:t>, локальными</w:t>
      </w:r>
      <w:r w:rsidR="00FC2F92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нормативными актами МБОУ ДОД «Центр ДОД»,</w:t>
      </w:r>
      <w:r w:rsidR="008718D6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были разработаны в связи</w:t>
      </w:r>
      <w:r w:rsidR="00031293">
        <w:rPr>
          <w:rFonts w:ascii="Times New Roman" w:hAnsi="Times New Roman" w:cs="Times New Roman"/>
          <w:sz w:val="28"/>
          <w:szCs w:val="28"/>
          <w:lang w:eastAsia="ru-RU"/>
        </w:rPr>
        <w:t xml:space="preserve"> с Законом РФ «Об образовании в Российской Федерации»</w:t>
      </w:r>
      <w:r w:rsidR="008718D6">
        <w:rPr>
          <w:rFonts w:ascii="Times New Roman" w:hAnsi="Times New Roman" w:cs="Times New Roman"/>
          <w:sz w:val="28"/>
          <w:szCs w:val="28"/>
          <w:lang w:eastAsia="ru-RU"/>
        </w:rPr>
        <w:t xml:space="preserve"> № 273-ФЗ, вступившим в силу 1 сентября 2013г.,</w:t>
      </w:r>
      <w:r w:rsidR="00FC2F92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настоящим Уставом.</w:t>
      </w:r>
    </w:p>
    <w:p w:rsidR="00FC2F92" w:rsidRDefault="00FC2F92" w:rsidP="000167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Центр выполняет муниципальное задание, сформированное и утвержденное органом, выполняющим функции и полномочия учредителя, в соответствии с предусмотренными настоящим Уставом основными видами деятельности. </w:t>
      </w:r>
    </w:p>
    <w:p w:rsidR="00DE4803" w:rsidRDefault="00FC2F92" w:rsidP="00FC2F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F9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B52BE">
        <w:rPr>
          <w:rFonts w:ascii="Times New Roman" w:hAnsi="Times New Roman" w:cs="Times New Roman"/>
          <w:b/>
          <w:sz w:val="28"/>
          <w:szCs w:val="28"/>
        </w:rPr>
        <w:t>Оценка системы</w:t>
      </w:r>
      <w:r w:rsidRPr="00FC2F92">
        <w:rPr>
          <w:rFonts w:ascii="Times New Roman" w:hAnsi="Times New Roman" w:cs="Times New Roman"/>
          <w:b/>
          <w:sz w:val="28"/>
          <w:szCs w:val="28"/>
        </w:rPr>
        <w:t xml:space="preserve"> упра</w:t>
      </w:r>
      <w:r w:rsidR="00E073D3">
        <w:rPr>
          <w:rFonts w:ascii="Times New Roman" w:hAnsi="Times New Roman" w:cs="Times New Roman"/>
          <w:b/>
          <w:sz w:val="28"/>
          <w:szCs w:val="28"/>
        </w:rPr>
        <w:t>вления Центра</w:t>
      </w:r>
    </w:p>
    <w:p w:rsidR="00DE4803" w:rsidRDefault="008718D6" w:rsidP="00DE4803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настоящее время в Центре сложилась следующая система управле</w:t>
      </w:r>
      <w:r w:rsidR="003D4747">
        <w:rPr>
          <w:rFonts w:ascii="Times New Roman" w:hAnsi="Times New Roman" w:cs="Times New Roman"/>
          <w:sz w:val="28"/>
          <w:szCs w:val="28"/>
        </w:rPr>
        <w:t>ния образовательным учреждением</w:t>
      </w:r>
      <w:r w:rsidR="00905543">
        <w:rPr>
          <w:rFonts w:ascii="Times New Roman" w:hAnsi="Times New Roman" w:cs="Times New Roman"/>
          <w:sz w:val="28"/>
          <w:szCs w:val="28"/>
        </w:rPr>
        <w:t>: директор во главе учреждения, ниже по цепочке находиться заместитель директора, заведующие отделами, методисты и педагоги дополнительного образования.</w:t>
      </w:r>
      <w:r w:rsidR="00905543" w:rsidRPr="00905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E4803" w:rsidRDefault="00DE4803" w:rsidP="00DE4803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Коллегиальный орган управления Педагогический совет, на</w:t>
      </w:r>
      <w:r w:rsidR="00905543" w:rsidRPr="0090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заседаниях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которого</w:t>
      </w:r>
      <w:r w:rsidR="00905543" w:rsidRPr="0090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рассматриваются вопросы готовности </w:t>
      </w:r>
      <w:r w:rsidR="0090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Центра </w:t>
      </w:r>
      <w:r w:rsidR="00905543" w:rsidRPr="0090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новому учебному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у, организации начала занятий, профилактика</w:t>
      </w:r>
      <w:r w:rsidR="00905543" w:rsidRPr="0090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правонарушений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учащихся</w:t>
      </w:r>
      <w:r w:rsidR="00905543" w:rsidRPr="0090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соблюдени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905543" w:rsidRPr="0090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техники безопасности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состояние</w:t>
      </w:r>
      <w:r w:rsidR="00905543" w:rsidRPr="0090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воспитательной работы в учреждении и многие другие вопросы.</w:t>
      </w:r>
    </w:p>
    <w:p w:rsidR="00F86EF6" w:rsidRDefault="00905543" w:rsidP="00DE4803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4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родителей и Совет учащихся это выборные органы, которые помогают организовывать и проводить консультативную работу среди родителей и учащихся. Высший орган самоуправления Совет </w:t>
      </w:r>
      <w:r w:rsidR="00F21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3D4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чреждения представляет интересы всех участников образовательного процесса. Решения Совета </w:t>
      </w:r>
      <w:r w:rsidR="00F21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3D4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чреждения, принятые в пределах его полномочий, являются обязательными для всех участников образовательного процесса. </w:t>
      </w:r>
    </w:p>
    <w:p w:rsidR="00A42A4E" w:rsidRDefault="00F86EF6" w:rsidP="00F86E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E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Выводы и рекомендации: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905543" w:rsidRPr="0090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ложившаяся система управления </w:t>
      </w:r>
      <w:r w:rsidR="00DE4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</w:t>
      </w:r>
      <w:r w:rsidR="00905543" w:rsidRPr="0090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обеспечивает выполнение поставленных целей и задач и в целом </w:t>
      </w:r>
      <w:r w:rsidR="00905543" w:rsidRPr="0090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соответствует современным требованиям.</w:t>
      </w:r>
      <w:r w:rsidR="00905543">
        <w:rPr>
          <w:rFonts w:ascii="Times New Roman" w:hAnsi="Times New Roman" w:cs="Times New Roman"/>
          <w:sz w:val="28"/>
          <w:szCs w:val="28"/>
        </w:rPr>
        <w:t xml:space="preserve"> В целом структура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543">
        <w:rPr>
          <w:rFonts w:ascii="Times New Roman" w:hAnsi="Times New Roman" w:cs="Times New Roman"/>
          <w:sz w:val="28"/>
          <w:szCs w:val="28"/>
        </w:rPr>
        <w:t>эффективна для обеспечения выполнения функций в сфере дополнительного образования в соответствии с действующим законодательством.</w:t>
      </w:r>
    </w:p>
    <w:p w:rsidR="00A42A4E" w:rsidRDefault="00A42A4E" w:rsidP="00A42A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718D6" w:rsidRPr="008718D6" w:rsidRDefault="00D44A14" w:rsidP="008718D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718D6">
        <w:rPr>
          <w:rFonts w:ascii="Times New Roman" w:eastAsia="Calibri" w:hAnsi="Times New Roman" w:cs="Times New Roman"/>
          <w:b/>
          <w:sz w:val="36"/>
          <w:szCs w:val="36"/>
        </w:rPr>
        <w:t>СТРУКТУРА МБОУ</w:t>
      </w:r>
      <w:r w:rsidR="008718D6" w:rsidRPr="008718D6">
        <w:rPr>
          <w:rFonts w:ascii="Times New Roman" w:eastAsia="Calibri" w:hAnsi="Times New Roman" w:cs="Times New Roman"/>
          <w:b/>
          <w:sz w:val="36"/>
          <w:szCs w:val="36"/>
        </w:rPr>
        <w:t xml:space="preserve"> ДОД «ЦЕНТР ДОД»</w:t>
      </w:r>
    </w:p>
    <w:p w:rsidR="008718D6" w:rsidRPr="008718D6" w:rsidRDefault="008718D6" w:rsidP="008718D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18D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D2E664" wp14:editId="38DD7374">
                <wp:simplePos x="0" y="0"/>
                <wp:positionH relativeFrom="column">
                  <wp:posOffset>726439</wp:posOffset>
                </wp:positionH>
                <wp:positionV relativeFrom="paragraph">
                  <wp:posOffset>13335</wp:posOffset>
                </wp:positionV>
                <wp:extent cx="5286375" cy="4095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0B18" w:rsidRPr="00B963B9" w:rsidRDefault="003B0B18" w:rsidP="008718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963B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2E664" id="Прямоугольник 1" o:spid="_x0000_s1026" style="position:absolute;left:0;text-align:left;margin-left:57.2pt;margin-top:1.05pt;width:416.2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" fillcolor="window" strokecolor="windowText" strokeweight="2pt">
                <v:textbox>
                  <w:txbxContent>
                    <w:p w:rsidR="003B0B18" w:rsidRPr="00B963B9" w:rsidRDefault="003B0B18" w:rsidP="008718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963B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8718D6" w:rsidRPr="008718D6" w:rsidRDefault="008718D6" w:rsidP="008718D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18D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36418D" wp14:editId="527D857B">
                <wp:simplePos x="0" y="0"/>
                <wp:positionH relativeFrom="column">
                  <wp:posOffset>5717540</wp:posOffset>
                </wp:positionH>
                <wp:positionV relativeFrom="paragraph">
                  <wp:posOffset>60325</wp:posOffset>
                </wp:positionV>
                <wp:extent cx="0" cy="3448050"/>
                <wp:effectExtent l="95250" t="19050" r="114300" b="952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80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DEA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450.2pt;margin-top:4.75pt;width:0;height:27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718D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9895BA" wp14:editId="7DB4DFF3">
                <wp:simplePos x="0" y="0"/>
                <wp:positionH relativeFrom="column">
                  <wp:posOffset>993140</wp:posOffset>
                </wp:positionH>
                <wp:positionV relativeFrom="paragraph">
                  <wp:posOffset>60325</wp:posOffset>
                </wp:positionV>
                <wp:extent cx="28575" cy="3448050"/>
                <wp:effectExtent l="76200" t="19050" r="123825" b="952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4480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C5B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78.2pt;margin-top:4.75pt;width:2.25pt;height:271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718D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BA82DF" wp14:editId="1D3B945C">
                <wp:simplePos x="0" y="0"/>
                <wp:positionH relativeFrom="column">
                  <wp:posOffset>5107940</wp:posOffset>
                </wp:positionH>
                <wp:positionV relativeFrom="paragraph">
                  <wp:posOffset>60325</wp:posOffset>
                </wp:positionV>
                <wp:extent cx="9525" cy="1314450"/>
                <wp:effectExtent l="95250" t="19050" r="123825" b="952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144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943BBD" id="Прямая со стрелкой 15" o:spid="_x0000_s1026" type="#_x0000_t32" style="position:absolute;margin-left:402.2pt;margin-top:4.75pt;width:.75pt;height:10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718D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B73DC1" wp14:editId="3DC8CEA9">
                <wp:simplePos x="0" y="0"/>
                <wp:positionH relativeFrom="column">
                  <wp:posOffset>1688465</wp:posOffset>
                </wp:positionH>
                <wp:positionV relativeFrom="paragraph">
                  <wp:posOffset>60325</wp:posOffset>
                </wp:positionV>
                <wp:extent cx="0" cy="1314450"/>
                <wp:effectExtent l="95250" t="19050" r="114300" b="952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44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68CB26" id="Прямая со стрелкой 14" o:spid="_x0000_s1026" type="#_x0000_t32" style="position:absolute;margin-left:132.95pt;margin-top:4.75pt;width:0;height:10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718D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ACF00D" wp14:editId="14820794">
                <wp:simplePos x="0" y="0"/>
                <wp:positionH relativeFrom="column">
                  <wp:posOffset>3288665</wp:posOffset>
                </wp:positionH>
                <wp:positionV relativeFrom="paragraph">
                  <wp:posOffset>60325</wp:posOffset>
                </wp:positionV>
                <wp:extent cx="0" cy="390525"/>
                <wp:effectExtent l="114300" t="19050" r="133350" b="857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2C0FF7" id="Прямая со стрелкой 13" o:spid="_x0000_s1026" type="#_x0000_t32" style="position:absolute;margin-left:258.95pt;margin-top:4.75pt;width:0;height:30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718D6" w:rsidRPr="008718D6" w:rsidRDefault="008718D6" w:rsidP="008718D6">
      <w:pPr>
        <w:tabs>
          <w:tab w:val="left" w:pos="142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18D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B8D22" wp14:editId="30B20A4C">
                <wp:simplePos x="0" y="0"/>
                <wp:positionH relativeFrom="column">
                  <wp:posOffset>4060190</wp:posOffset>
                </wp:positionH>
                <wp:positionV relativeFrom="paragraph">
                  <wp:posOffset>3145790</wp:posOffset>
                </wp:positionV>
                <wp:extent cx="1866900" cy="5334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0B18" w:rsidRPr="007A4A9D" w:rsidRDefault="003B0B18" w:rsidP="008718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B8D22" id="Прямоугольник 8" o:spid="_x0000_s1027" style="position:absolute;left:0;text-align:left;margin-left:319.7pt;margin-top:247.7pt;width:147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" fillcolor="window" strokecolor="windowText" strokeweight="2pt">
                <v:textbox>
                  <w:txbxContent>
                    <w:p w:rsidR="003B0B18" w:rsidRPr="007A4A9D" w:rsidRDefault="003B0B18" w:rsidP="008718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МЕТОДИЧЕСКИЙ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Pr="008718D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23DA21" wp14:editId="5C73F1EA">
                <wp:simplePos x="0" y="0"/>
                <wp:positionH relativeFrom="column">
                  <wp:posOffset>4126866</wp:posOffset>
                </wp:positionH>
                <wp:positionV relativeFrom="paragraph">
                  <wp:posOffset>4936490</wp:posOffset>
                </wp:positionV>
                <wp:extent cx="1828800" cy="57150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0B18" w:rsidRPr="00281EA4" w:rsidRDefault="003B0B18" w:rsidP="008718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81E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СОВЕТ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23DA21" id="Прямоугольник 20" o:spid="_x0000_s1028" style="position:absolute;left:0;text-align:left;margin-left:324.95pt;margin-top:388.7pt;width:2in;height:4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" fillcolor="window" strokecolor="windowText" strokeweight="2pt">
                <v:textbox>
                  <w:txbxContent>
                    <w:p w:rsidR="003B0B18" w:rsidRPr="00281EA4" w:rsidRDefault="003B0B18" w:rsidP="008718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81EA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СОВЕТ УЧРЕЖДЕНИЯ</w:t>
                      </w:r>
                    </w:p>
                  </w:txbxContent>
                </v:textbox>
              </v:rect>
            </w:pict>
          </mc:Fallback>
        </mc:AlternateContent>
      </w:r>
      <w:r w:rsidRPr="008718D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93C34F" wp14:editId="18B88AFD">
                <wp:simplePos x="0" y="0"/>
                <wp:positionH relativeFrom="column">
                  <wp:posOffset>4898390</wp:posOffset>
                </wp:positionH>
                <wp:positionV relativeFrom="paragraph">
                  <wp:posOffset>3717925</wp:posOffset>
                </wp:positionV>
                <wp:extent cx="0" cy="276225"/>
                <wp:effectExtent l="114300" t="19050" r="76200" b="857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FDA7B9" id="Прямая со стрелкой 35" o:spid="_x0000_s1026" type="#_x0000_t32" style="position:absolute;margin-left:385.7pt;margin-top:292.75pt;width:0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718D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F588A" wp14:editId="7884855D">
                <wp:simplePos x="0" y="0"/>
                <wp:positionH relativeFrom="column">
                  <wp:posOffset>4098290</wp:posOffset>
                </wp:positionH>
                <wp:positionV relativeFrom="paragraph">
                  <wp:posOffset>4003040</wp:posOffset>
                </wp:positionV>
                <wp:extent cx="1800225" cy="5524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0B18" w:rsidRPr="00802D9F" w:rsidRDefault="003B0B18" w:rsidP="008718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МЕТОДИЧЕСКИЕ ОБЪЕДИНЕНИЯ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F588A" id="Прямоугольник 10" o:spid="_x0000_s1029" style="position:absolute;left:0;text-align:left;margin-left:322.7pt;margin-top:315.2pt;width:141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" fillcolor="window" strokecolor="windowText" strokeweight="2pt">
                <v:textbox>
                  <w:txbxContent>
                    <w:p w:rsidR="003B0B18" w:rsidRPr="00802D9F" w:rsidRDefault="003B0B18" w:rsidP="008718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МЕТОДИЧЕСКИЕ ОБЪЕДИНЕНИЯ</w:t>
                      </w:r>
                    </w:p>
                  </w:txbxContent>
                </v:textbox>
              </v:rect>
            </w:pict>
          </mc:Fallback>
        </mc:AlternateContent>
      </w:r>
      <w:r w:rsidRPr="008718D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D85E16" wp14:editId="4C9E29AA">
                <wp:simplePos x="0" y="0"/>
                <wp:positionH relativeFrom="column">
                  <wp:posOffset>1012190</wp:posOffset>
                </wp:positionH>
                <wp:positionV relativeFrom="paragraph">
                  <wp:posOffset>5241925</wp:posOffset>
                </wp:positionV>
                <wp:extent cx="257175" cy="9525"/>
                <wp:effectExtent l="0" t="76200" r="28575" b="14287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9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C34EE7" id="Прямая со стрелкой 40" o:spid="_x0000_s1026" type="#_x0000_t32" style="position:absolute;margin-left:79.7pt;margin-top:412.75pt;width:20.25pt;height:.7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718D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48D465" wp14:editId="5208F9A3">
                <wp:simplePos x="0" y="0"/>
                <wp:positionH relativeFrom="column">
                  <wp:posOffset>983615</wp:posOffset>
                </wp:positionH>
                <wp:positionV relativeFrom="paragraph">
                  <wp:posOffset>3756025</wp:posOffset>
                </wp:positionV>
                <wp:extent cx="0" cy="1504950"/>
                <wp:effectExtent l="57150" t="19050" r="76200" b="7620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49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076AD" id="Прямая соединительная линия 38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45pt,295.75pt" to="77.45pt,4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8718D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6C334" wp14:editId="58EB5717">
                <wp:simplePos x="0" y="0"/>
                <wp:positionH relativeFrom="column">
                  <wp:posOffset>926465</wp:posOffset>
                </wp:positionH>
                <wp:positionV relativeFrom="paragraph">
                  <wp:posOffset>3145789</wp:posOffset>
                </wp:positionV>
                <wp:extent cx="2085975" cy="5810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0B18" w:rsidRPr="007A4A9D" w:rsidRDefault="003B0B18" w:rsidP="008718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A4A9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АГОГИЧЕСКИЙ</w:t>
                            </w:r>
                            <w:r w:rsidRPr="007A4A9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6C334" id="Прямоугольник 7" o:spid="_x0000_s1030" style="position:absolute;left:0;text-align:left;margin-left:72.95pt;margin-top:247.7pt;width:164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" fillcolor="window" strokecolor="windowText" strokeweight="2pt">
                <v:textbox>
                  <w:txbxContent>
                    <w:p w:rsidR="003B0B18" w:rsidRPr="007A4A9D" w:rsidRDefault="003B0B18" w:rsidP="008718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A4A9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ПЕД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АГОГИЧЕСКИЙ</w:t>
                      </w:r>
                      <w:r w:rsidRPr="007A4A9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СОВЕТ</w:t>
                      </w:r>
                    </w:p>
                  </w:txbxContent>
                </v:textbox>
              </v:rect>
            </w:pict>
          </mc:Fallback>
        </mc:AlternateContent>
      </w:r>
      <w:r w:rsidRPr="008718D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FD3BD2" wp14:editId="23ECA4A8">
                <wp:simplePos x="0" y="0"/>
                <wp:positionH relativeFrom="column">
                  <wp:posOffset>3155315</wp:posOffset>
                </wp:positionH>
                <wp:positionV relativeFrom="paragraph">
                  <wp:posOffset>5203190</wp:posOffset>
                </wp:positionV>
                <wp:extent cx="962025" cy="45719"/>
                <wp:effectExtent l="38100" t="38100" r="47625" b="12636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4571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8CC816" id="Прямая со стрелкой 28" o:spid="_x0000_s1026" type="#_x0000_t32" style="position:absolute;margin-left:248.45pt;margin-top:409.7pt;width:75.75pt;height:3.6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8718D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69331C" wp14:editId="32DA9389">
                <wp:simplePos x="0" y="0"/>
                <wp:positionH relativeFrom="column">
                  <wp:posOffset>1259840</wp:posOffset>
                </wp:positionH>
                <wp:positionV relativeFrom="paragraph">
                  <wp:posOffset>3907790</wp:posOffset>
                </wp:positionV>
                <wp:extent cx="1895475" cy="6000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0B18" w:rsidRPr="00802D9F" w:rsidRDefault="003B0B18" w:rsidP="008718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02D9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СОВЕТ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9331C" id="Прямоугольник 9" o:spid="_x0000_s1031" style="position:absolute;left:0;text-align:left;margin-left:99.2pt;margin-top:307.7pt;width:149.2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" fillcolor="window" strokecolor="windowText" strokeweight="2pt">
                <v:textbox>
                  <w:txbxContent>
                    <w:p w:rsidR="003B0B18" w:rsidRPr="00802D9F" w:rsidRDefault="003B0B18" w:rsidP="008718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02D9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СОВЕТ РОДИТЕЛЕЙ</w:t>
                      </w:r>
                    </w:p>
                  </w:txbxContent>
                </v:textbox>
              </v:rect>
            </w:pict>
          </mc:Fallback>
        </mc:AlternateContent>
      </w:r>
      <w:r w:rsidRPr="008718D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5ACADC" wp14:editId="64251676">
                <wp:simplePos x="0" y="0"/>
                <wp:positionH relativeFrom="column">
                  <wp:posOffset>3021965</wp:posOffset>
                </wp:positionH>
                <wp:positionV relativeFrom="paragraph">
                  <wp:posOffset>3355339</wp:posOffset>
                </wp:positionV>
                <wp:extent cx="1095375" cy="1895475"/>
                <wp:effectExtent l="57150" t="19050" r="66675" b="857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18954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27CBA" id="Прямая со стрелкой 22" o:spid="_x0000_s1026" type="#_x0000_t32" style="position:absolute;margin-left:237.95pt;margin-top:264.2pt;width:86.25pt;height:14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8718D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DBA413" wp14:editId="6E326CBA">
                <wp:simplePos x="0" y="0"/>
                <wp:positionH relativeFrom="column">
                  <wp:posOffset>974090</wp:posOffset>
                </wp:positionH>
                <wp:positionV relativeFrom="paragraph">
                  <wp:posOffset>316865</wp:posOffset>
                </wp:positionV>
                <wp:extent cx="1171575" cy="9525"/>
                <wp:effectExtent l="57150" t="57150" r="0" b="1238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1575" cy="9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EE54B4" id="Прямая со стрелкой 12" o:spid="_x0000_s1026" type="#_x0000_t32" style="position:absolute;margin-left:76.7pt;margin-top:24.95pt;width:92.25pt;height:.7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8718D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821747" wp14:editId="5CC3D46F">
                <wp:simplePos x="0" y="0"/>
                <wp:positionH relativeFrom="column">
                  <wp:posOffset>4507864</wp:posOffset>
                </wp:positionH>
                <wp:positionV relativeFrom="paragraph">
                  <wp:posOffset>307340</wp:posOffset>
                </wp:positionV>
                <wp:extent cx="1228725" cy="0"/>
                <wp:effectExtent l="38100" t="76200" r="28575" b="1333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7AFFF1" id="Прямая со стрелкой 4" o:spid="_x0000_s1026" type="#_x0000_t32" style="position:absolute;margin-left:354.95pt;margin-top:24.2pt;width:96.7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8718D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B997C4" wp14:editId="6E001431">
                <wp:simplePos x="0" y="0"/>
                <wp:positionH relativeFrom="column">
                  <wp:posOffset>1278890</wp:posOffset>
                </wp:positionH>
                <wp:positionV relativeFrom="paragraph">
                  <wp:posOffset>4870450</wp:posOffset>
                </wp:positionV>
                <wp:extent cx="1895475" cy="5905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0B18" w:rsidRPr="00802D9F" w:rsidRDefault="003B0B18" w:rsidP="008718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СОВЕТ УЧАЩИХСЯ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997C4" id="Прямоугольник 11" o:spid="_x0000_s1032" style="position:absolute;left:0;text-align:left;margin-left:100.7pt;margin-top:383.5pt;width:149.2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" fillcolor="window" strokecolor="windowText" strokeweight="2pt">
                <v:textbox>
                  <w:txbxContent>
                    <w:p w:rsidR="003B0B18" w:rsidRPr="00802D9F" w:rsidRDefault="003B0B18" w:rsidP="008718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СОВЕТ УЧАЩИХСЯ</w:t>
                      </w:r>
                    </w:p>
                  </w:txbxContent>
                </v:textbox>
              </v:rect>
            </w:pict>
          </mc:Fallback>
        </mc:AlternateContent>
      </w:r>
      <w:r w:rsidRPr="008718D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137B6A" wp14:editId="4A723C4B">
                <wp:simplePos x="0" y="0"/>
                <wp:positionH relativeFrom="column">
                  <wp:posOffset>1021715</wp:posOffset>
                </wp:positionH>
                <wp:positionV relativeFrom="paragraph">
                  <wp:posOffset>4213225</wp:posOffset>
                </wp:positionV>
                <wp:extent cx="257175" cy="9525"/>
                <wp:effectExtent l="0" t="76200" r="9525" b="14287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9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5C68FF" id="Прямая со стрелкой 41" o:spid="_x0000_s1026" type="#_x0000_t32" style="position:absolute;margin-left:80.45pt;margin-top:331.75pt;width:20.25pt;height: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718D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FD839" wp14:editId="1296C76B">
                <wp:simplePos x="0" y="0"/>
                <wp:positionH relativeFrom="column">
                  <wp:posOffset>2364740</wp:posOffset>
                </wp:positionH>
                <wp:positionV relativeFrom="paragraph">
                  <wp:posOffset>1889125</wp:posOffset>
                </wp:positionV>
                <wp:extent cx="2228850" cy="8667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0B18" w:rsidRPr="007A4A9D" w:rsidRDefault="003B0B18" w:rsidP="008718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A4A9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ПЕДАГОГИ ДОПОЛНИТЕЛЬНОГО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FD839" id="Прямоугольник 6" o:spid="_x0000_s1033" style="position:absolute;left:0;text-align:left;margin-left:186.2pt;margin-top:148.75pt;width:175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" fillcolor="window" strokecolor="windowText" strokeweight="2pt">
                <v:textbox>
                  <w:txbxContent>
                    <w:p w:rsidR="003B0B18" w:rsidRPr="007A4A9D" w:rsidRDefault="003B0B18" w:rsidP="008718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A4A9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ПЕДАГОГИ ДОПОЛНИТЕЛЬНОГО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Pr="008718D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6D1D00" wp14:editId="1DFE6DA2">
                <wp:simplePos x="0" y="0"/>
                <wp:positionH relativeFrom="column">
                  <wp:posOffset>2783840</wp:posOffset>
                </wp:positionH>
                <wp:positionV relativeFrom="paragraph">
                  <wp:posOffset>2755900</wp:posOffset>
                </wp:positionV>
                <wp:extent cx="0" cy="390525"/>
                <wp:effectExtent l="114300" t="19050" r="133350" b="8572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1A11A1" id="Прямая со стрелкой 34" o:spid="_x0000_s1026" type="#_x0000_t32" style="position:absolute;margin-left:219.2pt;margin-top:217pt;width:0;height:30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718D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C09128" wp14:editId="2A8D72F1">
                <wp:simplePos x="0" y="0"/>
                <wp:positionH relativeFrom="column">
                  <wp:posOffset>4212590</wp:posOffset>
                </wp:positionH>
                <wp:positionV relativeFrom="paragraph">
                  <wp:posOffset>2755900</wp:posOffset>
                </wp:positionV>
                <wp:extent cx="0" cy="390525"/>
                <wp:effectExtent l="114300" t="19050" r="133350" b="857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038DE9" id="Прямая со стрелкой 33" o:spid="_x0000_s1026" type="#_x0000_t32" style="position:absolute;margin-left:331.7pt;margin-top:217pt;width:0;height:3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718D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7F3F00" wp14:editId="1FA0A65D">
                <wp:simplePos x="0" y="0"/>
                <wp:positionH relativeFrom="column">
                  <wp:posOffset>4869815</wp:posOffset>
                </wp:positionH>
                <wp:positionV relativeFrom="paragraph">
                  <wp:posOffset>1479549</wp:posOffset>
                </wp:positionV>
                <wp:extent cx="19050" cy="1666875"/>
                <wp:effectExtent l="95250" t="19050" r="76200" b="857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666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01051E" id="Прямая со стрелкой 32" o:spid="_x0000_s1026" type="#_x0000_t32" style="position:absolute;margin-left:383.45pt;margin-top:116.5pt;width:1.5pt;height:13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718D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1AFC93" wp14:editId="3358757C">
                <wp:simplePos x="0" y="0"/>
                <wp:positionH relativeFrom="column">
                  <wp:posOffset>1021714</wp:posOffset>
                </wp:positionH>
                <wp:positionV relativeFrom="paragraph">
                  <wp:posOffset>2413000</wp:posOffset>
                </wp:positionV>
                <wp:extent cx="1343025" cy="9525"/>
                <wp:effectExtent l="0" t="76200" r="28575" b="14287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9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86235F" id="Прямая со стрелкой 31" o:spid="_x0000_s1026" type="#_x0000_t32" style="position:absolute;margin-left:80.45pt;margin-top:190pt;width:105.75pt;height: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718D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9FE70B" wp14:editId="086F7867">
                <wp:simplePos x="0" y="0"/>
                <wp:positionH relativeFrom="column">
                  <wp:posOffset>3860165</wp:posOffset>
                </wp:positionH>
                <wp:positionV relativeFrom="paragraph">
                  <wp:posOffset>1479550</wp:posOffset>
                </wp:positionV>
                <wp:extent cx="400050" cy="400050"/>
                <wp:effectExtent l="38100" t="19050" r="57150" b="952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4000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64CEF4" id="Прямая со стрелкой 27" o:spid="_x0000_s1026" type="#_x0000_t32" style="position:absolute;margin-left:303.95pt;margin-top:116.5pt;width:31.5pt;height:31.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718D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6AAE02" wp14:editId="12A24B1C">
                <wp:simplePos x="0" y="0"/>
                <wp:positionH relativeFrom="column">
                  <wp:posOffset>2583815</wp:posOffset>
                </wp:positionH>
                <wp:positionV relativeFrom="paragraph">
                  <wp:posOffset>1479550</wp:posOffset>
                </wp:positionV>
                <wp:extent cx="342900" cy="400050"/>
                <wp:effectExtent l="38100" t="19050" r="57150" b="952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4000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019F01" id="Прямая со стрелкой 26" o:spid="_x0000_s1026" type="#_x0000_t32" style="position:absolute;margin-left:203.45pt;margin-top:116.5pt;width:27pt;height:3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718D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28367A" wp14:editId="5CBEE732">
                <wp:simplePos x="0" y="0"/>
                <wp:positionH relativeFrom="column">
                  <wp:posOffset>3288665</wp:posOffset>
                </wp:positionH>
                <wp:positionV relativeFrom="paragraph">
                  <wp:posOffset>536574</wp:posOffset>
                </wp:positionV>
                <wp:extent cx="0" cy="1343025"/>
                <wp:effectExtent l="114300" t="19050" r="76200" b="857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3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BB2A42" id="Прямая со стрелкой 18" o:spid="_x0000_s1026" type="#_x0000_t32" style="position:absolute;margin-left:258.95pt;margin-top:42.25pt;width:0;height:10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718D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B85331" wp14:editId="145C331B">
                <wp:simplePos x="0" y="0"/>
                <wp:positionH relativeFrom="column">
                  <wp:posOffset>4003040</wp:posOffset>
                </wp:positionH>
                <wp:positionV relativeFrom="paragraph">
                  <wp:posOffset>536575</wp:posOffset>
                </wp:positionV>
                <wp:extent cx="390525" cy="476250"/>
                <wp:effectExtent l="38100" t="19050" r="85725" b="952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4762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7B76EE" id="Прямая со стрелкой 17" o:spid="_x0000_s1026" type="#_x0000_t32" style="position:absolute;margin-left:315.2pt;margin-top:42.25pt;width:30.75pt;height:3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718D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213E0B" wp14:editId="0655FE6C">
                <wp:simplePos x="0" y="0"/>
                <wp:positionH relativeFrom="column">
                  <wp:posOffset>2136140</wp:posOffset>
                </wp:positionH>
                <wp:positionV relativeFrom="paragraph">
                  <wp:posOffset>88900</wp:posOffset>
                </wp:positionV>
                <wp:extent cx="2371725" cy="4476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0B18" w:rsidRPr="007A4A9D" w:rsidRDefault="003B0B18" w:rsidP="008718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A4A9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ЗАМ.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13E0B" id="Прямоугольник 2" o:spid="_x0000_s1034" style="position:absolute;left:0;text-align:left;margin-left:168.2pt;margin-top:7pt;width:186.7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" fillcolor="window" strokecolor="windowText" strokeweight="2pt">
                <v:textbox>
                  <w:txbxContent>
                    <w:p w:rsidR="003B0B18" w:rsidRPr="007A4A9D" w:rsidRDefault="003B0B18" w:rsidP="008718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A4A9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ЗАМ. ДИРЕКТОРА</w:t>
                      </w:r>
                    </w:p>
                  </w:txbxContent>
                </v:textbox>
              </v:rect>
            </w:pict>
          </mc:Fallback>
        </mc:AlternateContent>
      </w:r>
      <w:r w:rsidRPr="008718D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0E2138" wp14:editId="351D2CB9">
                <wp:simplePos x="0" y="0"/>
                <wp:positionH relativeFrom="column">
                  <wp:posOffset>3726815</wp:posOffset>
                </wp:positionH>
                <wp:positionV relativeFrom="paragraph">
                  <wp:posOffset>1012825</wp:posOffset>
                </wp:positionV>
                <wp:extent cx="1647825" cy="4667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0B18" w:rsidRPr="007A4A9D" w:rsidRDefault="003B0B18" w:rsidP="008718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МЕТОДИСТЫ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E2138" id="Прямоугольник 5" o:spid="_x0000_s1035" style="position:absolute;left:0;text-align:left;margin-left:293.45pt;margin-top:79.75pt;width:129.7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" fillcolor="window" strokecolor="windowText" strokeweight="2pt">
                <v:textbox>
                  <w:txbxContent>
                    <w:p w:rsidR="003B0B18" w:rsidRPr="007A4A9D" w:rsidRDefault="003B0B18" w:rsidP="008718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МЕТОДИСТЫ</w:t>
                      </w:r>
                    </w:p>
                  </w:txbxContent>
                </v:textbox>
              </v:rect>
            </w:pict>
          </mc:Fallback>
        </mc:AlternateContent>
      </w:r>
      <w:r w:rsidRPr="008718D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4984B5" wp14:editId="0E74E2E2">
                <wp:simplePos x="0" y="0"/>
                <wp:positionH relativeFrom="column">
                  <wp:posOffset>1345565</wp:posOffset>
                </wp:positionH>
                <wp:positionV relativeFrom="paragraph">
                  <wp:posOffset>1012825</wp:posOffset>
                </wp:positionV>
                <wp:extent cx="1714500" cy="4667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0B18" w:rsidRPr="007A4A9D" w:rsidRDefault="003B0B18" w:rsidP="008718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ЗАВ. ОТДЕЛОМ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984B5" id="Прямоугольник 3" o:spid="_x0000_s1036" style="position:absolute;left:0;text-align:left;margin-left:105.95pt;margin-top:79.75pt;width:13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" fillcolor="window" strokecolor="windowText" strokeweight="2pt">
                <v:textbox>
                  <w:txbxContent>
                    <w:p w:rsidR="003B0B18" w:rsidRPr="007A4A9D" w:rsidRDefault="003B0B18" w:rsidP="008718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ЗАВ. ОТДЕЛОМ</w:t>
                      </w:r>
                    </w:p>
                  </w:txbxContent>
                </v:textbox>
              </v:rect>
            </w:pict>
          </mc:Fallback>
        </mc:AlternateContent>
      </w:r>
    </w:p>
    <w:p w:rsidR="008718D6" w:rsidRDefault="00F86EF6" w:rsidP="008718D6">
      <w:pPr>
        <w:jc w:val="center"/>
        <w:rPr>
          <w:rFonts w:ascii="Times New Roman" w:hAnsi="Times New Roman" w:cs="Times New Roman"/>
          <w:sz w:val="28"/>
          <w:szCs w:val="28"/>
        </w:rPr>
      </w:pPr>
      <w:r w:rsidRPr="008718D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30A463" wp14:editId="261F2ADB">
                <wp:simplePos x="0" y="0"/>
                <wp:positionH relativeFrom="column">
                  <wp:posOffset>2402840</wp:posOffset>
                </wp:positionH>
                <wp:positionV relativeFrom="paragraph">
                  <wp:posOffset>183515</wp:posOffset>
                </wp:positionV>
                <wp:extent cx="466725" cy="476250"/>
                <wp:effectExtent l="57150" t="19050" r="66675" b="952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4762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448689" id="Прямая со стрелкой 16" o:spid="_x0000_s1026" type="#_x0000_t32" style="position:absolute;margin-left:189.2pt;margin-top:14.45pt;width:36.75pt;height:37.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E4803" w:rsidRDefault="00DE4803" w:rsidP="008718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803" w:rsidRDefault="00DE4803" w:rsidP="008718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803" w:rsidRDefault="00DE4803" w:rsidP="008718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803" w:rsidRDefault="00DE4803" w:rsidP="008718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803" w:rsidRDefault="00DE4803" w:rsidP="008718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803" w:rsidRDefault="00DE4803" w:rsidP="008718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803" w:rsidRPr="00DE4803" w:rsidRDefault="00DE4803" w:rsidP="00DE4803">
      <w:pPr>
        <w:rPr>
          <w:rFonts w:ascii="Times New Roman" w:hAnsi="Times New Roman" w:cs="Times New Roman"/>
          <w:sz w:val="28"/>
          <w:szCs w:val="28"/>
        </w:rPr>
      </w:pPr>
    </w:p>
    <w:p w:rsidR="00DE4803" w:rsidRPr="00DE4803" w:rsidRDefault="00DE4803" w:rsidP="00DE4803">
      <w:pPr>
        <w:rPr>
          <w:rFonts w:ascii="Times New Roman" w:hAnsi="Times New Roman" w:cs="Times New Roman"/>
          <w:sz w:val="28"/>
          <w:szCs w:val="28"/>
        </w:rPr>
      </w:pPr>
    </w:p>
    <w:p w:rsidR="00DE4803" w:rsidRPr="00DE4803" w:rsidRDefault="00DE4803" w:rsidP="00DE4803">
      <w:pPr>
        <w:rPr>
          <w:rFonts w:ascii="Times New Roman" w:hAnsi="Times New Roman" w:cs="Times New Roman"/>
          <w:sz w:val="28"/>
          <w:szCs w:val="28"/>
        </w:rPr>
      </w:pPr>
    </w:p>
    <w:p w:rsidR="00DE4803" w:rsidRPr="00DE4803" w:rsidRDefault="00DE4803" w:rsidP="00DE4803">
      <w:pPr>
        <w:rPr>
          <w:rFonts w:ascii="Times New Roman" w:hAnsi="Times New Roman" w:cs="Times New Roman"/>
          <w:sz w:val="28"/>
          <w:szCs w:val="28"/>
        </w:rPr>
      </w:pPr>
    </w:p>
    <w:p w:rsidR="00DE4803" w:rsidRPr="00DE4803" w:rsidRDefault="00F86EF6" w:rsidP="00DE4803">
      <w:pPr>
        <w:rPr>
          <w:rFonts w:ascii="Times New Roman" w:hAnsi="Times New Roman" w:cs="Times New Roman"/>
          <w:sz w:val="28"/>
          <w:szCs w:val="28"/>
        </w:rPr>
      </w:pPr>
      <w:r w:rsidRPr="008718D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482B1A" wp14:editId="65AA6600">
                <wp:simplePos x="0" y="0"/>
                <wp:positionH relativeFrom="column">
                  <wp:posOffset>3088640</wp:posOffset>
                </wp:positionH>
                <wp:positionV relativeFrom="paragraph">
                  <wp:posOffset>287020</wp:posOffset>
                </wp:positionV>
                <wp:extent cx="1009650" cy="1047750"/>
                <wp:effectExtent l="38100" t="19050" r="57150" b="952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10477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ECE2D8" id="Прямая со стрелкой 25" o:spid="_x0000_s1026" type="#_x0000_t32" style="position:absolute;margin-left:243.2pt;margin-top:22.6pt;width:79.5pt;height:8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DE4803" w:rsidRPr="00DE4803" w:rsidRDefault="00DE4803" w:rsidP="00DE4803">
      <w:pPr>
        <w:rPr>
          <w:rFonts w:ascii="Times New Roman" w:hAnsi="Times New Roman" w:cs="Times New Roman"/>
          <w:sz w:val="28"/>
          <w:szCs w:val="28"/>
        </w:rPr>
      </w:pPr>
    </w:p>
    <w:p w:rsidR="00DE4803" w:rsidRPr="00DE4803" w:rsidRDefault="00DE4803" w:rsidP="00DE4803">
      <w:pPr>
        <w:rPr>
          <w:rFonts w:ascii="Times New Roman" w:hAnsi="Times New Roman" w:cs="Times New Roman"/>
          <w:sz w:val="28"/>
          <w:szCs w:val="28"/>
        </w:rPr>
      </w:pPr>
    </w:p>
    <w:p w:rsidR="007B479C" w:rsidRDefault="007B479C" w:rsidP="00DE480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9C" w:rsidRDefault="007B479C" w:rsidP="00DE480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9C" w:rsidRDefault="007B479C" w:rsidP="00DE480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CC6" w:rsidRPr="007B479C" w:rsidRDefault="007B479C" w:rsidP="007B479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F7872">
        <w:rPr>
          <w:rFonts w:ascii="Times New Roman" w:hAnsi="Times New Roman" w:cs="Times New Roman"/>
          <w:b/>
          <w:sz w:val="28"/>
          <w:szCs w:val="28"/>
        </w:rPr>
        <w:t xml:space="preserve"> Оценка о</w:t>
      </w:r>
      <w:r>
        <w:rPr>
          <w:rFonts w:ascii="Times New Roman" w:hAnsi="Times New Roman" w:cs="Times New Roman"/>
          <w:b/>
          <w:sz w:val="28"/>
          <w:szCs w:val="28"/>
        </w:rPr>
        <w:t>бразовательн</w:t>
      </w:r>
      <w:r w:rsidR="00E073D3">
        <w:rPr>
          <w:rFonts w:ascii="Times New Roman" w:hAnsi="Times New Roman" w:cs="Times New Roman"/>
          <w:b/>
          <w:sz w:val="28"/>
          <w:szCs w:val="28"/>
        </w:rPr>
        <w:t>ой деятельности</w:t>
      </w:r>
    </w:p>
    <w:p w:rsidR="00BE5DBE" w:rsidRPr="008E0B8B" w:rsidRDefault="00BE5DBE" w:rsidP="008E0B8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0B8B">
        <w:rPr>
          <w:rFonts w:ascii="Times New Roman" w:hAnsi="Times New Roman" w:cs="Times New Roman"/>
          <w:sz w:val="28"/>
          <w:szCs w:val="28"/>
          <w:lang w:eastAsia="ru-RU"/>
        </w:rPr>
        <w:t xml:space="preserve">В основу образовательной деятельности педагогический коллектив ставит работу над развитием </w:t>
      </w:r>
      <w:r w:rsidR="00E073D3">
        <w:rPr>
          <w:rFonts w:ascii="Times New Roman" w:hAnsi="Times New Roman" w:cs="Times New Roman"/>
          <w:sz w:val="28"/>
          <w:szCs w:val="28"/>
          <w:lang w:eastAsia="ru-RU"/>
        </w:rPr>
        <w:t>мотивации</w:t>
      </w:r>
      <w:r w:rsidRPr="008E0B8B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 к познанию, творчеству, удовлетворению образовательных потребностей за пределами основных общеобразовательных программ, адаптацию их к жизни в обществе, укреплени</w:t>
      </w:r>
      <w:r w:rsidR="00E073D3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8E0B8B">
        <w:rPr>
          <w:rFonts w:ascii="Times New Roman" w:hAnsi="Times New Roman" w:cs="Times New Roman"/>
          <w:sz w:val="28"/>
          <w:szCs w:val="28"/>
          <w:lang w:eastAsia="ru-RU"/>
        </w:rPr>
        <w:t xml:space="preserve"> здоровья, организацию содержательного досуга.</w:t>
      </w:r>
      <w:r w:rsidR="008E0B8B" w:rsidRPr="008E0B8B">
        <w:rPr>
          <w:rFonts w:ascii="Times New Roman" w:hAnsi="Times New Roman" w:cs="Times New Roman"/>
          <w:sz w:val="28"/>
          <w:szCs w:val="28"/>
          <w:lang w:eastAsia="ru-RU"/>
        </w:rPr>
        <w:t xml:space="preserve"> Центр </w:t>
      </w:r>
      <w:r w:rsidR="008E0B8B" w:rsidRPr="008E0B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предоставляет образовательные услуги учащимся в возрасте от 6 до 18 лет по </w:t>
      </w:r>
      <w:r w:rsidR="007243DD">
        <w:rPr>
          <w:rFonts w:ascii="Times New Roman" w:hAnsi="Times New Roman" w:cs="Times New Roman"/>
          <w:sz w:val="28"/>
          <w:szCs w:val="28"/>
          <w:lang w:eastAsia="ru-RU"/>
        </w:rPr>
        <w:t>следующим</w:t>
      </w:r>
      <w:r w:rsidR="008E0B8B" w:rsidRPr="008E0B8B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7243DD">
        <w:rPr>
          <w:rFonts w:ascii="Times New Roman" w:hAnsi="Times New Roman" w:cs="Times New Roman"/>
          <w:sz w:val="28"/>
          <w:szCs w:val="28"/>
          <w:lang w:eastAsia="ru-RU"/>
        </w:rPr>
        <w:t>ностям</w:t>
      </w:r>
      <w:r w:rsidR="008E0B8B" w:rsidRPr="008E0B8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E0B8B" w:rsidRPr="008E0B8B" w:rsidRDefault="008E0B8B" w:rsidP="008E0B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0B8B">
        <w:rPr>
          <w:rFonts w:ascii="Times New Roman" w:hAnsi="Times New Roman" w:cs="Times New Roman"/>
          <w:sz w:val="28"/>
          <w:szCs w:val="28"/>
          <w:lang w:eastAsia="ru-RU"/>
        </w:rPr>
        <w:t>- художественно</w:t>
      </w:r>
      <w:r w:rsidR="007243DD">
        <w:rPr>
          <w:rFonts w:ascii="Times New Roman" w:hAnsi="Times New Roman" w:cs="Times New Roman"/>
          <w:sz w:val="28"/>
          <w:szCs w:val="28"/>
          <w:lang w:eastAsia="ru-RU"/>
        </w:rPr>
        <w:t>е</w:t>
      </w:r>
    </w:p>
    <w:p w:rsidR="008E0B8B" w:rsidRPr="008E0B8B" w:rsidRDefault="008E0B8B" w:rsidP="008E0B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0B8B">
        <w:rPr>
          <w:rFonts w:ascii="Times New Roman" w:hAnsi="Times New Roman" w:cs="Times New Roman"/>
          <w:sz w:val="28"/>
          <w:szCs w:val="28"/>
          <w:lang w:eastAsia="ru-RU"/>
        </w:rPr>
        <w:t>- техническое</w:t>
      </w:r>
    </w:p>
    <w:p w:rsidR="008E0B8B" w:rsidRPr="008E0B8B" w:rsidRDefault="008E0B8B" w:rsidP="008E0B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0B8B">
        <w:rPr>
          <w:rFonts w:ascii="Times New Roman" w:hAnsi="Times New Roman" w:cs="Times New Roman"/>
          <w:sz w:val="28"/>
          <w:szCs w:val="28"/>
          <w:lang w:eastAsia="ru-RU"/>
        </w:rPr>
        <w:t>- социально-педагогическое</w:t>
      </w:r>
    </w:p>
    <w:p w:rsidR="008E0B8B" w:rsidRDefault="008E0B8B" w:rsidP="008E0B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0B8B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293E">
        <w:rPr>
          <w:rFonts w:ascii="Times New Roman" w:hAnsi="Times New Roman" w:cs="Times New Roman"/>
          <w:sz w:val="28"/>
          <w:szCs w:val="28"/>
          <w:lang w:eastAsia="ru-RU"/>
        </w:rPr>
        <w:t>естественно</w:t>
      </w:r>
      <w:r w:rsidR="007243DD">
        <w:rPr>
          <w:rFonts w:ascii="Times New Roman" w:hAnsi="Times New Roman" w:cs="Times New Roman"/>
          <w:sz w:val="28"/>
          <w:szCs w:val="28"/>
          <w:lang w:eastAsia="ru-RU"/>
        </w:rPr>
        <w:t>научное</w:t>
      </w:r>
      <w:r w:rsidR="00D43A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0B8B" w:rsidRPr="008E0B8B" w:rsidRDefault="003F49AD" w:rsidP="004656BF">
      <w:pPr>
        <w:shd w:val="clear" w:color="auto" w:fill="FFFFFF"/>
        <w:spacing w:after="135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образовательная деятельность осуществлялась 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четырем</w:t>
      </w:r>
      <w:r w:rsidRPr="009E3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заявленных в лицензии направлениям.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E0B8B">
        <w:rPr>
          <w:rFonts w:ascii="Times New Roman" w:hAnsi="Times New Roman" w:cs="Times New Roman"/>
          <w:sz w:val="28"/>
          <w:szCs w:val="28"/>
          <w:lang w:eastAsia="ru-RU"/>
        </w:rPr>
        <w:t>Прием учащихся осуществляется на основе свободного выбора дополнительной общеразвивающей программы и срока ее освоения. Прием заявлений о зачислении в объединение Центра осуществляется в течение всего года.</w:t>
      </w:r>
      <w:r w:rsidR="004656BF" w:rsidRPr="00465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65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году были открыты творческие</w:t>
      </w:r>
      <w:r w:rsidR="004656BF" w:rsidRPr="009E3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объединения на базах школ города и района на основании договоров о безвозмездном пользовании помещений для реализации образовательных программ дополнительного образования детей. </w:t>
      </w:r>
    </w:p>
    <w:p w:rsidR="00BE5DBE" w:rsidRPr="00BE5DBE" w:rsidRDefault="00BE5DBE" w:rsidP="008E0B8B">
      <w:pPr>
        <w:pStyle w:val="a4"/>
        <w:rPr>
          <w:b/>
        </w:rPr>
      </w:pPr>
    </w:p>
    <w:p w:rsidR="00DE4803" w:rsidRPr="00AB52BE" w:rsidRDefault="00437690" w:rsidP="00DE4803">
      <w:pPr>
        <w:tabs>
          <w:tab w:val="left" w:pos="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Характеристика учащихся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671"/>
        <w:gridCol w:w="1266"/>
        <w:gridCol w:w="908"/>
        <w:gridCol w:w="982"/>
        <w:gridCol w:w="965"/>
        <w:gridCol w:w="878"/>
        <w:gridCol w:w="851"/>
        <w:gridCol w:w="986"/>
      </w:tblGrid>
      <w:tr w:rsidR="00924F40" w:rsidTr="007243DD">
        <w:tc>
          <w:tcPr>
            <w:tcW w:w="1838" w:type="dxa"/>
            <w:gridSpan w:val="2"/>
          </w:tcPr>
          <w:p w:rsidR="0011372F" w:rsidRDefault="007243DD" w:rsidP="0011372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8E0B8B" w:rsidRPr="0011372F">
              <w:rPr>
                <w:rFonts w:ascii="Times New Roman" w:hAnsi="Times New Roman" w:cs="Times New Roman"/>
                <w:b/>
                <w:sz w:val="28"/>
                <w:szCs w:val="28"/>
              </w:rPr>
              <w:t>ехничес</w:t>
            </w:r>
            <w:proofErr w:type="spellEnd"/>
          </w:p>
          <w:p w:rsidR="008E0B8B" w:rsidRPr="0011372F" w:rsidRDefault="008E0B8B" w:rsidP="007243D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7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кое </w:t>
            </w:r>
          </w:p>
        </w:tc>
        <w:tc>
          <w:tcPr>
            <w:tcW w:w="1937" w:type="dxa"/>
            <w:gridSpan w:val="2"/>
          </w:tcPr>
          <w:p w:rsidR="008E0B8B" w:rsidRPr="0011372F" w:rsidRDefault="008E0B8B" w:rsidP="007243D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72F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</w:t>
            </w:r>
            <w:r w:rsidR="007243D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890" w:type="dxa"/>
            <w:gridSpan w:val="2"/>
          </w:tcPr>
          <w:p w:rsidR="008E0B8B" w:rsidRPr="0011372F" w:rsidRDefault="007243DD" w:rsidP="0011372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Естественно-научное</w:t>
            </w:r>
          </w:p>
        </w:tc>
        <w:tc>
          <w:tcPr>
            <w:tcW w:w="1843" w:type="dxa"/>
            <w:gridSpan w:val="2"/>
          </w:tcPr>
          <w:p w:rsidR="0011372F" w:rsidRDefault="008E0B8B" w:rsidP="008E0B8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72F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</w:t>
            </w:r>
            <w:proofErr w:type="spellStart"/>
            <w:r w:rsidRPr="0011372F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</w:t>
            </w:r>
            <w:proofErr w:type="spellEnd"/>
          </w:p>
          <w:p w:rsidR="008E0B8B" w:rsidRPr="0011372F" w:rsidRDefault="008E0B8B" w:rsidP="007243D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372F">
              <w:rPr>
                <w:rFonts w:ascii="Times New Roman" w:hAnsi="Times New Roman" w:cs="Times New Roman"/>
                <w:b/>
                <w:sz w:val="28"/>
                <w:szCs w:val="28"/>
              </w:rPr>
              <w:t>ское</w:t>
            </w:r>
            <w:proofErr w:type="spellEnd"/>
            <w:r w:rsidRPr="001137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  <w:gridSpan w:val="2"/>
          </w:tcPr>
          <w:p w:rsidR="008E0B8B" w:rsidRPr="0011372F" w:rsidRDefault="008E0B8B" w:rsidP="008E0B8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72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924F40" w:rsidTr="007243DD">
        <w:tc>
          <w:tcPr>
            <w:tcW w:w="846" w:type="dxa"/>
          </w:tcPr>
          <w:p w:rsidR="008E0B8B" w:rsidRDefault="004B3014" w:rsidP="008E0B8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0D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0B8B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992" w:type="dxa"/>
          </w:tcPr>
          <w:p w:rsidR="008E0B8B" w:rsidRDefault="004B3014" w:rsidP="008E0B8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="008E0B8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671" w:type="dxa"/>
          </w:tcPr>
          <w:p w:rsidR="008E0B8B" w:rsidRDefault="008E0B8B" w:rsidP="004B301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30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6" w:type="dxa"/>
          </w:tcPr>
          <w:p w:rsidR="008E0B8B" w:rsidRDefault="004B3014" w:rsidP="0026409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828 </w:t>
            </w:r>
            <w:r w:rsidR="008E0B8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08" w:type="dxa"/>
          </w:tcPr>
          <w:p w:rsidR="008E0B8B" w:rsidRDefault="008E0B8B" w:rsidP="004B301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30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982" w:type="dxa"/>
          </w:tcPr>
          <w:p w:rsidR="008E0B8B" w:rsidRDefault="00360D51" w:rsidP="004B301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B30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E0B8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65" w:type="dxa"/>
          </w:tcPr>
          <w:p w:rsidR="008E0B8B" w:rsidRDefault="004B3014" w:rsidP="0026409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24F40">
              <w:rPr>
                <w:rFonts w:ascii="Times New Roman" w:hAnsi="Times New Roman" w:cs="Times New Roman"/>
                <w:sz w:val="28"/>
                <w:szCs w:val="28"/>
              </w:rPr>
              <w:t xml:space="preserve"> гр. </w:t>
            </w:r>
          </w:p>
        </w:tc>
        <w:tc>
          <w:tcPr>
            <w:tcW w:w="878" w:type="dxa"/>
          </w:tcPr>
          <w:p w:rsidR="008E0B8B" w:rsidRDefault="004B3014" w:rsidP="008E0B8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  <w:r w:rsidR="00924F4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851" w:type="dxa"/>
          </w:tcPr>
          <w:p w:rsidR="00924F40" w:rsidRDefault="00924F40" w:rsidP="00924F4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B30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E0B8B" w:rsidRDefault="00924F40" w:rsidP="00924F4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</w:tc>
        <w:tc>
          <w:tcPr>
            <w:tcW w:w="986" w:type="dxa"/>
          </w:tcPr>
          <w:p w:rsidR="008E0B8B" w:rsidRDefault="004B3014" w:rsidP="0026409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1370</w:t>
            </w:r>
            <w:r w:rsidR="00924F4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</w:tbl>
    <w:p w:rsidR="008E0B8B" w:rsidRDefault="008E0B8B" w:rsidP="008E0B8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0"/>
        <w:gridCol w:w="2610"/>
        <w:gridCol w:w="2790"/>
      </w:tblGrid>
      <w:tr w:rsidR="00264090" w:rsidRPr="00264090" w:rsidTr="00264090">
        <w:tc>
          <w:tcPr>
            <w:tcW w:w="3950" w:type="dxa"/>
            <w:vMerge w:val="restart"/>
            <w:shd w:val="clear" w:color="auto" w:fill="auto"/>
          </w:tcPr>
          <w:p w:rsidR="00264090" w:rsidRPr="00264090" w:rsidRDefault="0011372F" w:rsidP="0026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 учащихся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264090" w:rsidRPr="00264090" w:rsidRDefault="00264090" w:rsidP="0026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40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Численность учащихся</w:t>
            </w:r>
          </w:p>
        </w:tc>
      </w:tr>
      <w:tr w:rsidR="00264090" w:rsidRPr="00264090" w:rsidTr="00264090">
        <w:tc>
          <w:tcPr>
            <w:tcW w:w="3950" w:type="dxa"/>
            <w:vMerge/>
            <w:shd w:val="clear" w:color="auto" w:fill="auto"/>
          </w:tcPr>
          <w:p w:rsidR="00264090" w:rsidRPr="00264090" w:rsidRDefault="00264090" w:rsidP="00264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264090" w:rsidRPr="00264090" w:rsidRDefault="00264090" w:rsidP="00264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40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90" w:type="dxa"/>
            <w:shd w:val="clear" w:color="auto" w:fill="auto"/>
          </w:tcPr>
          <w:p w:rsidR="00264090" w:rsidRPr="00264090" w:rsidRDefault="004837BD" w:rsidP="00264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264090" w:rsidRPr="002640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 них девочек</w:t>
            </w:r>
          </w:p>
        </w:tc>
      </w:tr>
      <w:tr w:rsidR="00264090" w:rsidRPr="00264090" w:rsidTr="00264090">
        <w:tc>
          <w:tcPr>
            <w:tcW w:w="3950" w:type="dxa"/>
            <w:shd w:val="clear" w:color="auto" w:fill="auto"/>
          </w:tcPr>
          <w:p w:rsidR="00264090" w:rsidRPr="00264090" w:rsidRDefault="00264090" w:rsidP="0026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4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5 -  9 лет</w:t>
            </w:r>
          </w:p>
        </w:tc>
        <w:tc>
          <w:tcPr>
            <w:tcW w:w="2610" w:type="dxa"/>
            <w:shd w:val="clear" w:color="auto" w:fill="auto"/>
          </w:tcPr>
          <w:p w:rsidR="00264090" w:rsidRPr="00264090" w:rsidRDefault="004837BD" w:rsidP="0026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2790" w:type="dxa"/>
            <w:shd w:val="clear" w:color="auto" w:fill="auto"/>
          </w:tcPr>
          <w:p w:rsidR="00264090" w:rsidRPr="00264090" w:rsidRDefault="004837BD" w:rsidP="0026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</w:t>
            </w:r>
          </w:p>
        </w:tc>
      </w:tr>
      <w:tr w:rsidR="00264090" w:rsidRPr="00264090" w:rsidTr="00264090">
        <w:tc>
          <w:tcPr>
            <w:tcW w:w="3950" w:type="dxa"/>
            <w:shd w:val="clear" w:color="auto" w:fill="auto"/>
          </w:tcPr>
          <w:p w:rsidR="00264090" w:rsidRPr="00264090" w:rsidRDefault="00264090" w:rsidP="0026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4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– 14 лет</w:t>
            </w:r>
          </w:p>
        </w:tc>
        <w:tc>
          <w:tcPr>
            <w:tcW w:w="2610" w:type="dxa"/>
            <w:shd w:val="clear" w:color="auto" w:fill="auto"/>
          </w:tcPr>
          <w:p w:rsidR="00264090" w:rsidRPr="00264090" w:rsidRDefault="004837BD" w:rsidP="004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922</w:t>
            </w:r>
          </w:p>
        </w:tc>
        <w:tc>
          <w:tcPr>
            <w:tcW w:w="2790" w:type="dxa"/>
            <w:shd w:val="clear" w:color="auto" w:fill="auto"/>
          </w:tcPr>
          <w:p w:rsidR="00264090" w:rsidRPr="00264090" w:rsidRDefault="004837BD" w:rsidP="0026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496</w:t>
            </w:r>
          </w:p>
        </w:tc>
      </w:tr>
      <w:tr w:rsidR="00264090" w:rsidRPr="00264090" w:rsidTr="00264090">
        <w:tc>
          <w:tcPr>
            <w:tcW w:w="3950" w:type="dxa"/>
            <w:shd w:val="clear" w:color="auto" w:fill="auto"/>
          </w:tcPr>
          <w:p w:rsidR="00264090" w:rsidRPr="00264090" w:rsidRDefault="00264090" w:rsidP="0026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4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– 17 лет</w:t>
            </w:r>
          </w:p>
        </w:tc>
        <w:tc>
          <w:tcPr>
            <w:tcW w:w="2610" w:type="dxa"/>
            <w:shd w:val="clear" w:color="auto" w:fill="auto"/>
          </w:tcPr>
          <w:p w:rsidR="00264090" w:rsidRPr="00264090" w:rsidRDefault="004837BD" w:rsidP="0026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790" w:type="dxa"/>
            <w:shd w:val="clear" w:color="auto" w:fill="auto"/>
          </w:tcPr>
          <w:p w:rsidR="00264090" w:rsidRPr="00264090" w:rsidRDefault="004837BD" w:rsidP="0026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113</w:t>
            </w:r>
          </w:p>
        </w:tc>
      </w:tr>
      <w:tr w:rsidR="00264090" w:rsidRPr="00264090" w:rsidTr="00264090">
        <w:tc>
          <w:tcPr>
            <w:tcW w:w="3950" w:type="dxa"/>
            <w:shd w:val="clear" w:color="auto" w:fill="auto"/>
          </w:tcPr>
          <w:p w:rsidR="00264090" w:rsidRPr="00264090" w:rsidRDefault="00264090" w:rsidP="0026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4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10" w:type="dxa"/>
            <w:shd w:val="clear" w:color="auto" w:fill="auto"/>
          </w:tcPr>
          <w:p w:rsidR="00264090" w:rsidRPr="00264090" w:rsidRDefault="004837BD" w:rsidP="0026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1370</w:t>
            </w:r>
          </w:p>
        </w:tc>
        <w:tc>
          <w:tcPr>
            <w:tcW w:w="2790" w:type="dxa"/>
            <w:shd w:val="clear" w:color="auto" w:fill="auto"/>
          </w:tcPr>
          <w:p w:rsidR="00264090" w:rsidRPr="00264090" w:rsidRDefault="004837BD" w:rsidP="0026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769</w:t>
            </w:r>
          </w:p>
        </w:tc>
      </w:tr>
    </w:tbl>
    <w:p w:rsidR="00DF78CD" w:rsidRDefault="00873E92" w:rsidP="00311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E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0" w:type="auto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347"/>
        <w:gridCol w:w="6217"/>
        <w:gridCol w:w="1781"/>
      </w:tblGrid>
      <w:tr w:rsidR="00DF78CD" w:rsidRPr="00DF78CD" w:rsidTr="003969B2"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DF78CD" w:rsidRPr="00DF78CD" w:rsidTr="003969B2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155C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243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155C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чел.</w:t>
            </w:r>
          </w:p>
        </w:tc>
      </w:tr>
      <w:tr w:rsidR="00DF78CD" w:rsidRPr="00DF78CD" w:rsidTr="003969B2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етей дошкольного возраста (3 - 5</w:t>
            </w: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лет)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DF78CD" w:rsidRPr="00DF78CD" w:rsidTr="003969B2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Детей младшего школьного возраста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5-9</w:t>
            </w: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лет)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20744B" w:rsidP="00DF78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260</w:t>
            </w:r>
          </w:p>
        </w:tc>
      </w:tr>
      <w:tr w:rsidR="00DF78CD" w:rsidRPr="00DF78CD" w:rsidTr="003969B2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среднего школьного возраста (10 - 14</w:t>
            </w: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лет)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20744B" w:rsidP="00DF78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922</w:t>
            </w:r>
          </w:p>
        </w:tc>
      </w:tr>
      <w:tr w:rsidR="00DF78CD" w:rsidRPr="00DF78CD" w:rsidTr="003969B2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20744B" w:rsidP="00DF78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188</w:t>
            </w:r>
          </w:p>
        </w:tc>
      </w:tr>
      <w:tr w:rsidR="00DF78CD" w:rsidRPr="00DF78CD" w:rsidTr="003969B2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DF78CD" w:rsidRPr="00DF78CD" w:rsidTr="003969B2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Численность/удельный вес численности учащихся, занимающихся в 2-х и более </w:t>
            </w: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объединениях (кружках, секциях, клубах), в общей численности учащихся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916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  <w:r w:rsidR="00D91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75чел./ 12,8</w:t>
            </w: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DF78CD" w:rsidRPr="00DF78CD" w:rsidTr="003969B2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DF78CD" w:rsidRPr="00DF78CD" w:rsidTr="003969B2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DF78CD" w:rsidRPr="00DF78CD" w:rsidTr="003969B2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DF78CD" w:rsidRPr="00DF78CD" w:rsidTr="003969B2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20744B" w:rsidP="00DF78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CD3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чел./0,</w:t>
            </w:r>
            <w:r w:rsidR="00D91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DF78CD"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DF78CD" w:rsidRPr="00DF78CD" w:rsidTr="003969B2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9162E" w:rsidP="00D916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  <w:r w:rsidR="002074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чел./0</w:t>
            </w:r>
            <w:r w:rsidR="00CD3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DF78CD" w:rsidRPr="00DF78CD" w:rsidTr="003969B2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Дети-мигранты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DF78CD" w:rsidRPr="00DF78CD" w:rsidTr="003969B2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DF78CD" w:rsidRPr="00DF78CD" w:rsidTr="003969B2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CD3B36" w:rsidP="00DF78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 чел./5,</w:t>
            </w:r>
            <w:r w:rsid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DF78CD"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DF78CD" w:rsidRPr="00DF78CD" w:rsidTr="003969B2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20744B" w:rsidP="00D916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800 </w:t>
            </w:r>
            <w:r w:rsidR="00DF78CD"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</w:t>
            </w:r>
            <w:r w:rsid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DF78CD"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r w:rsidR="00D91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  <w:r w:rsid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DF78CD" w:rsidRPr="00DF78CD" w:rsidTr="003969B2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12.1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20744B" w:rsidP="00D916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800 </w:t>
            </w:r>
            <w:r w:rsid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чел./</w:t>
            </w:r>
            <w:r w:rsidR="00D91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  <w:r w:rsid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DF78CD" w:rsidRPr="00DF78CD" w:rsidTr="003969B2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DF78CD" w:rsidRPr="00DF78CD" w:rsidTr="003969B2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12.3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DF78CD" w:rsidRPr="00DF78CD" w:rsidTr="003969B2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12.4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DF78CD" w:rsidRPr="00DF78CD" w:rsidTr="003969B2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12.5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F78CD" w:rsidRPr="00DF78CD" w:rsidTr="003969B2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20744B" w:rsidP="00D916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 чел.</w:t>
            </w:r>
            <w:r w:rsidR="00D91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/5</w:t>
            </w:r>
            <w:r w:rsidR="00CD3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D91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9%</w:t>
            </w:r>
          </w:p>
        </w:tc>
      </w:tr>
      <w:tr w:rsidR="00DF78CD" w:rsidRPr="00DF78CD" w:rsidTr="0020744B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13.1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F78CD" w:rsidRPr="00DF78CD" w:rsidTr="0020744B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13.2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78CD" w:rsidRPr="00DF78CD" w:rsidRDefault="0020744B" w:rsidP="003969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 чел.</w:t>
            </w:r>
            <w:r w:rsidR="00D91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/2%</w:t>
            </w:r>
          </w:p>
        </w:tc>
      </w:tr>
      <w:tr w:rsidR="00DF78CD" w:rsidRPr="00DF78CD" w:rsidTr="003969B2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13.3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207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2074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DF78CD" w:rsidRPr="00DF78CD" w:rsidTr="003969B2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13.4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207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2074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DF78CD" w:rsidRPr="00DF78CD" w:rsidTr="003969B2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13.5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396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DF78CD" w:rsidRPr="00DF78CD" w:rsidTr="003969B2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3969B2" w:rsidP="00DF78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DF78CD" w:rsidRPr="00DF78CD" w:rsidTr="003969B2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14.1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Муниципального уровня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3969B2" w:rsidP="00DF78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DF78CD" w:rsidRPr="00DF78CD" w:rsidTr="003969B2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14.2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F78CD" w:rsidRPr="00DF78CD" w:rsidTr="003969B2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14.3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Межрегионального уровня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F78CD" w:rsidRPr="00DF78CD" w:rsidTr="003969B2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14.4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F78CD" w:rsidRPr="00DF78CD" w:rsidTr="003969B2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14.5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8CD" w:rsidRPr="00DF78CD" w:rsidRDefault="00DF78CD" w:rsidP="00DF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7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E77AA3" w:rsidRPr="00E77AA3" w:rsidRDefault="00E77AA3" w:rsidP="00E77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AA3">
        <w:rPr>
          <w:rFonts w:ascii="Times New Roman" w:hAnsi="Times New Roman" w:cs="Times New Roman"/>
          <w:sz w:val="28"/>
          <w:szCs w:val="28"/>
        </w:rPr>
        <w:t xml:space="preserve">Анализ занятости детей показывает, что в Центре наблюдается положительная динамика роста учащихся. В прошлом году численность составила </w:t>
      </w:r>
      <w:r w:rsidRPr="00E77AA3">
        <w:rPr>
          <w:rFonts w:ascii="Times New Roman" w:hAnsi="Times New Roman" w:cs="Times New Roman"/>
          <w:b/>
          <w:sz w:val="28"/>
          <w:szCs w:val="28"/>
        </w:rPr>
        <w:t xml:space="preserve">1078 </w:t>
      </w:r>
      <w:r w:rsidRPr="00E77AA3">
        <w:rPr>
          <w:rFonts w:ascii="Times New Roman" w:hAnsi="Times New Roman" w:cs="Times New Roman"/>
          <w:sz w:val="28"/>
          <w:szCs w:val="28"/>
        </w:rPr>
        <w:t>человек, в этом году занимается</w:t>
      </w:r>
      <w:r w:rsidRPr="00E77AA3">
        <w:rPr>
          <w:rFonts w:ascii="Times New Roman" w:hAnsi="Times New Roman" w:cs="Times New Roman"/>
          <w:b/>
          <w:sz w:val="28"/>
          <w:szCs w:val="28"/>
        </w:rPr>
        <w:t xml:space="preserve"> 13</w:t>
      </w:r>
      <w:r>
        <w:rPr>
          <w:rFonts w:ascii="Times New Roman" w:hAnsi="Times New Roman" w:cs="Times New Roman"/>
          <w:b/>
          <w:sz w:val="28"/>
          <w:szCs w:val="28"/>
        </w:rPr>
        <w:t>70</w:t>
      </w:r>
      <w:r w:rsidRPr="00E77AA3">
        <w:rPr>
          <w:rFonts w:ascii="Times New Roman" w:hAnsi="Times New Roman" w:cs="Times New Roman"/>
          <w:sz w:val="28"/>
          <w:szCs w:val="28"/>
        </w:rPr>
        <w:t xml:space="preserve"> человек – 30,4% от общего количества детей в районе от 5 до 18 лет. Увеличение произошло на </w:t>
      </w:r>
      <w:r w:rsidRPr="00E77AA3">
        <w:rPr>
          <w:rFonts w:ascii="Times New Roman" w:hAnsi="Times New Roman" w:cs="Times New Roman"/>
          <w:b/>
          <w:sz w:val="28"/>
          <w:szCs w:val="28"/>
        </w:rPr>
        <w:t>290</w:t>
      </w:r>
      <w:r w:rsidRPr="00E77AA3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E7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Учащиеся в основном занимаются в творческих объединениях художественно</w:t>
      </w:r>
      <w:r w:rsidR="00FC4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E7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направленности, потому что контингент детей большинство девочки. Если анализировать по возрастному составу, то можно сказать, что основная масса учащихся – это дети в возрасте от 10 до 14 лет. Небольшое количество старшеклассников, посещающих занятия связано с тем, что дети в этом возрасте больше уделяют внимание общеобразовательным школьным предметам.</w:t>
      </w:r>
      <w:r w:rsidRPr="00E77A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5BF4" w:rsidRPr="0031197E" w:rsidRDefault="00865BF4" w:rsidP="00865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Творческие объединения Центра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4221"/>
        <w:gridCol w:w="2835"/>
        <w:gridCol w:w="1695"/>
      </w:tblGrid>
      <w:tr w:rsidR="00865BF4" w:rsidTr="00865BF4">
        <w:tc>
          <w:tcPr>
            <w:tcW w:w="594" w:type="dxa"/>
          </w:tcPr>
          <w:p w:rsidR="00865BF4" w:rsidRDefault="00865BF4" w:rsidP="003119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21" w:type="dxa"/>
          </w:tcPr>
          <w:p w:rsidR="00865BF4" w:rsidRDefault="00865BF4" w:rsidP="003119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объединения</w:t>
            </w:r>
          </w:p>
        </w:tc>
        <w:tc>
          <w:tcPr>
            <w:tcW w:w="2835" w:type="dxa"/>
          </w:tcPr>
          <w:p w:rsidR="00865BF4" w:rsidRDefault="00865BF4" w:rsidP="003119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1695" w:type="dxa"/>
          </w:tcPr>
          <w:p w:rsidR="00865BF4" w:rsidRDefault="00865BF4" w:rsidP="003119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865BF4" w:rsidTr="00865BF4">
        <w:tc>
          <w:tcPr>
            <w:tcW w:w="594" w:type="dxa"/>
          </w:tcPr>
          <w:p w:rsidR="00865BF4" w:rsidRDefault="00BF3C52" w:rsidP="00BF3C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1" w:type="dxa"/>
          </w:tcPr>
          <w:p w:rsidR="00865BF4" w:rsidRDefault="00BF3C52" w:rsidP="003119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Умелые руки</w:t>
            </w:r>
          </w:p>
        </w:tc>
        <w:tc>
          <w:tcPr>
            <w:tcW w:w="2835" w:type="dxa"/>
          </w:tcPr>
          <w:p w:rsidR="00865BF4" w:rsidRDefault="00BF3C52" w:rsidP="003119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Черешнева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695" w:type="dxa"/>
          </w:tcPr>
          <w:p w:rsidR="00865BF4" w:rsidRDefault="001F06C9" w:rsidP="00BF3C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65BF4" w:rsidTr="00865BF4">
        <w:tc>
          <w:tcPr>
            <w:tcW w:w="594" w:type="dxa"/>
          </w:tcPr>
          <w:p w:rsidR="00865BF4" w:rsidRDefault="00BF3C52" w:rsidP="00BF3C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1" w:type="dxa"/>
          </w:tcPr>
          <w:p w:rsidR="00865BF4" w:rsidRDefault="00BF3C52" w:rsidP="003119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835" w:type="dxa"/>
          </w:tcPr>
          <w:p w:rsidR="00865BF4" w:rsidRDefault="00BF3C52" w:rsidP="003119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Мазаева В.В.</w:t>
            </w:r>
          </w:p>
        </w:tc>
        <w:tc>
          <w:tcPr>
            <w:tcW w:w="1695" w:type="dxa"/>
          </w:tcPr>
          <w:p w:rsidR="00865BF4" w:rsidRDefault="001F06C9" w:rsidP="00BF3C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865BF4" w:rsidTr="00865BF4">
        <w:tc>
          <w:tcPr>
            <w:tcW w:w="594" w:type="dxa"/>
          </w:tcPr>
          <w:p w:rsidR="00865BF4" w:rsidRDefault="00BF3C52" w:rsidP="00BF3C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1" w:type="dxa"/>
          </w:tcPr>
          <w:p w:rsidR="00865BF4" w:rsidRDefault="00BF3C52" w:rsidP="003119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Глиняная игрушка</w:t>
            </w:r>
          </w:p>
        </w:tc>
        <w:tc>
          <w:tcPr>
            <w:tcW w:w="2835" w:type="dxa"/>
          </w:tcPr>
          <w:p w:rsidR="00865BF4" w:rsidRDefault="001F06C9" w:rsidP="003119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Кочеткова С.Ю.</w:t>
            </w:r>
          </w:p>
        </w:tc>
        <w:tc>
          <w:tcPr>
            <w:tcW w:w="1695" w:type="dxa"/>
          </w:tcPr>
          <w:p w:rsidR="00865BF4" w:rsidRDefault="001F06C9" w:rsidP="00BF3C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865BF4" w:rsidTr="00865BF4">
        <w:tc>
          <w:tcPr>
            <w:tcW w:w="594" w:type="dxa"/>
          </w:tcPr>
          <w:p w:rsidR="00865BF4" w:rsidRDefault="00BF3C52" w:rsidP="00BF3C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1" w:type="dxa"/>
          </w:tcPr>
          <w:p w:rsidR="00865BF4" w:rsidRDefault="00BF3C52" w:rsidP="003119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Изостудия</w:t>
            </w:r>
          </w:p>
        </w:tc>
        <w:tc>
          <w:tcPr>
            <w:tcW w:w="2835" w:type="dxa"/>
          </w:tcPr>
          <w:p w:rsidR="00865BF4" w:rsidRDefault="00BF3C52" w:rsidP="003119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Бронникова В.А.</w:t>
            </w:r>
          </w:p>
        </w:tc>
        <w:tc>
          <w:tcPr>
            <w:tcW w:w="1695" w:type="dxa"/>
          </w:tcPr>
          <w:p w:rsidR="00865BF4" w:rsidRDefault="001F06C9" w:rsidP="00BF3C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865BF4" w:rsidTr="00865BF4">
        <w:tc>
          <w:tcPr>
            <w:tcW w:w="594" w:type="dxa"/>
          </w:tcPr>
          <w:p w:rsidR="00865BF4" w:rsidRDefault="00BF3C52" w:rsidP="00BF3C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1" w:type="dxa"/>
          </w:tcPr>
          <w:p w:rsidR="00865BF4" w:rsidRDefault="00BF3C52" w:rsidP="003119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Вышивка</w:t>
            </w:r>
          </w:p>
        </w:tc>
        <w:tc>
          <w:tcPr>
            <w:tcW w:w="2835" w:type="dxa"/>
          </w:tcPr>
          <w:p w:rsidR="00865BF4" w:rsidRDefault="00BF3C52" w:rsidP="003119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Груздева Н.А.</w:t>
            </w:r>
          </w:p>
        </w:tc>
        <w:tc>
          <w:tcPr>
            <w:tcW w:w="1695" w:type="dxa"/>
          </w:tcPr>
          <w:p w:rsidR="00865BF4" w:rsidRDefault="001F06C9" w:rsidP="00BF3C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865BF4" w:rsidTr="00865BF4">
        <w:tc>
          <w:tcPr>
            <w:tcW w:w="594" w:type="dxa"/>
          </w:tcPr>
          <w:p w:rsidR="00865BF4" w:rsidRDefault="00526878" w:rsidP="00BF3C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21" w:type="dxa"/>
          </w:tcPr>
          <w:p w:rsidR="00865BF4" w:rsidRDefault="001F06C9" w:rsidP="003119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26878">
              <w:rPr>
                <w:rFonts w:ascii="Times New Roman" w:hAnsi="Times New Roman" w:cs="Times New Roman"/>
                <w:sz w:val="28"/>
                <w:szCs w:val="28"/>
              </w:rPr>
              <w:t>антазия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творчество</w:t>
            </w:r>
          </w:p>
        </w:tc>
        <w:tc>
          <w:tcPr>
            <w:tcW w:w="2835" w:type="dxa"/>
          </w:tcPr>
          <w:p w:rsidR="00865BF4" w:rsidRDefault="00526878" w:rsidP="003119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Ю.Л.</w:t>
            </w:r>
          </w:p>
        </w:tc>
        <w:tc>
          <w:tcPr>
            <w:tcW w:w="1695" w:type="dxa"/>
          </w:tcPr>
          <w:p w:rsidR="00865BF4" w:rsidRDefault="001F06C9" w:rsidP="00BF3C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268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65BF4" w:rsidTr="00865BF4">
        <w:tc>
          <w:tcPr>
            <w:tcW w:w="594" w:type="dxa"/>
          </w:tcPr>
          <w:p w:rsidR="00865BF4" w:rsidRDefault="00526878" w:rsidP="00BF3C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21" w:type="dxa"/>
          </w:tcPr>
          <w:p w:rsidR="00865BF4" w:rsidRDefault="00526878" w:rsidP="003119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 игрушка</w:t>
            </w:r>
          </w:p>
        </w:tc>
        <w:tc>
          <w:tcPr>
            <w:tcW w:w="2835" w:type="dxa"/>
          </w:tcPr>
          <w:p w:rsidR="00865BF4" w:rsidRDefault="00526878" w:rsidP="003119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Костылева О.А.</w:t>
            </w:r>
          </w:p>
        </w:tc>
        <w:tc>
          <w:tcPr>
            <w:tcW w:w="1695" w:type="dxa"/>
          </w:tcPr>
          <w:p w:rsidR="00865BF4" w:rsidRDefault="001F06C9" w:rsidP="00BF3C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865BF4" w:rsidTr="00865BF4">
        <w:tc>
          <w:tcPr>
            <w:tcW w:w="594" w:type="dxa"/>
          </w:tcPr>
          <w:p w:rsidR="00865BF4" w:rsidRDefault="00526878" w:rsidP="00BF3C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21" w:type="dxa"/>
          </w:tcPr>
          <w:p w:rsidR="00865BF4" w:rsidRDefault="00526878" w:rsidP="003119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мастеров </w:t>
            </w:r>
          </w:p>
        </w:tc>
        <w:tc>
          <w:tcPr>
            <w:tcW w:w="2835" w:type="dxa"/>
          </w:tcPr>
          <w:p w:rsidR="00865BF4" w:rsidRDefault="00526878" w:rsidP="003119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Щипулина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695" w:type="dxa"/>
          </w:tcPr>
          <w:p w:rsidR="00865BF4" w:rsidRDefault="001F06C9" w:rsidP="00BF3C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268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5BF4" w:rsidTr="00865BF4">
        <w:tc>
          <w:tcPr>
            <w:tcW w:w="594" w:type="dxa"/>
          </w:tcPr>
          <w:p w:rsidR="00865BF4" w:rsidRDefault="00526878" w:rsidP="00BF3C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21" w:type="dxa"/>
          </w:tcPr>
          <w:p w:rsidR="00865BF4" w:rsidRDefault="0022636B" w:rsidP="003119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</w:t>
            </w:r>
          </w:p>
        </w:tc>
        <w:tc>
          <w:tcPr>
            <w:tcW w:w="2835" w:type="dxa"/>
          </w:tcPr>
          <w:p w:rsidR="00865BF4" w:rsidRDefault="0022636B" w:rsidP="003119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А.В.</w:t>
            </w:r>
          </w:p>
        </w:tc>
        <w:tc>
          <w:tcPr>
            <w:tcW w:w="1695" w:type="dxa"/>
          </w:tcPr>
          <w:p w:rsidR="00865BF4" w:rsidRDefault="0022636B" w:rsidP="00BF3C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865BF4" w:rsidTr="00865BF4">
        <w:tc>
          <w:tcPr>
            <w:tcW w:w="594" w:type="dxa"/>
          </w:tcPr>
          <w:p w:rsidR="00865BF4" w:rsidRDefault="00526878" w:rsidP="00BF3C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21" w:type="dxa"/>
          </w:tcPr>
          <w:p w:rsidR="00865BF4" w:rsidRDefault="00526878" w:rsidP="003119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835" w:type="dxa"/>
          </w:tcPr>
          <w:p w:rsidR="00865BF4" w:rsidRDefault="00526878" w:rsidP="003119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1695" w:type="dxa"/>
          </w:tcPr>
          <w:p w:rsidR="00865BF4" w:rsidRDefault="001F06C9" w:rsidP="00BF3C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865BF4" w:rsidTr="00865BF4">
        <w:tc>
          <w:tcPr>
            <w:tcW w:w="594" w:type="dxa"/>
          </w:tcPr>
          <w:p w:rsidR="00865BF4" w:rsidRDefault="00526878" w:rsidP="00BF3C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21" w:type="dxa"/>
          </w:tcPr>
          <w:p w:rsidR="00865BF4" w:rsidRDefault="00526878" w:rsidP="003119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Вышивка</w:t>
            </w:r>
          </w:p>
        </w:tc>
        <w:tc>
          <w:tcPr>
            <w:tcW w:w="2835" w:type="dxa"/>
          </w:tcPr>
          <w:p w:rsidR="00865BF4" w:rsidRDefault="00526878" w:rsidP="00402A6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Каширина Н.</w:t>
            </w:r>
            <w:r w:rsidR="00402A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5" w:type="dxa"/>
          </w:tcPr>
          <w:p w:rsidR="00865BF4" w:rsidRDefault="001F06C9" w:rsidP="00BF3C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865BF4" w:rsidTr="00865BF4">
        <w:tc>
          <w:tcPr>
            <w:tcW w:w="594" w:type="dxa"/>
          </w:tcPr>
          <w:p w:rsidR="00865BF4" w:rsidRDefault="00526878" w:rsidP="00BF3C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21" w:type="dxa"/>
          </w:tcPr>
          <w:p w:rsidR="00865BF4" w:rsidRDefault="00526878" w:rsidP="003119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Фотостудия</w:t>
            </w:r>
          </w:p>
        </w:tc>
        <w:tc>
          <w:tcPr>
            <w:tcW w:w="2835" w:type="dxa"/>
          </w:tcPr>
          <w:p w:rsidR="00865BF4" w:rsidRDefault="00526878" w:rsidP="003119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1695" w:type="dxa"/>
          </w:tcPr>
          <w:p w:rsidR="00865BF4" w:rsidRDefault="001F06C9" w:rsidP="00BF3C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65BF4" w:rsidTr="00865BF4">
        <w:tc>
          <w:tcPr>
            <w:tcW w:w="594" w:type="dxa"/>
          </w:tcPr>
          <w:p w:rsidR="00865BF4" w:rsidRDefault="00526878" w:rsidP="00BF3C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21" w:type="dxa"/>
          </w:tcPr>
          <w:p w:rsidR="00865BF4" w:rsidRDefault="00526878" w:rsidP="003119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2835" w:type="dxa"/>
          </w:tcPr>
          <w:p w:rsidR="00865BF4" w:rsidRDefault="00526878" w:rsidP="003119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Абросимова Л.Н.</w:t>
            </w:r>
          </w:p>
        </w:tc>
        <w:tc>
          <w:tcPr>
            <w:tcW w:w="1695" w:type="dxa"/>
          </w:tcPr>
          <w:p w:rsidR="00865BF4" w:rsidRDefault="001F06C9" w:rsidP="00BF3C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865BF4" w:rsidTr="00865BF4">
        <w:tc>
          <w:tcPr>
            <w:tcW w:w="594" w:type="dxa"/>
          </w:tcPr>
          <w:p w:rsidR="00865BF4" w:rsidRDefault="00526878" w:rsidP="00BF3C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21" w:type="dxa"/>
          </w:tcPr>
          <w:p w:rsidR="00865BF4" w:rsidRDefault="00526878" w:rsidP="003119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кукол</w:t>
            </w:r>
          </w:p>
        </w:tc>
        <w:tc>
          <w:tcPr>
            <w:tcW w:w="2835" w:type="dxa"/>
          </w:tcPr>
          <w:p w:rsidR="00865BF4" w:rsidRDefault="00526878" w:rsidP="003119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С.Ю.</w:t>
            </w:r>
          </w:p>
        </w:tc>
        <w:tc>
          <w:tcPr>
            <w:tcW w:w="1695" w:type="dxa"/>
          </w:tcPr>
          <w:p w:rsidR="00865BF4" w:rsidRDefault="0022636B" w:rsidP="00BF3C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865BF4" w:rsidTr="00865BF4">
        <w:tc>
          <w:tcPr>
            <w:tcW w:w="594" w:type="dxa"/>
          </w:tcPr>
          <w:p w:rsidR="00865BF4" w:rsidRDefault="00526878" w:rsidP="00BF3C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21" w:type="dxa"/>
          </w:tcPr>
          <w:p w:rsidR="00865BF4" w:rsidRDefault="00526878" w:rsidP="003119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Ракетомодельный</w:t>
            </w:r>
            <w:proofErr w:type="spellEnd"/>
          </w:p>
        </w:tc>
        <w:tc>
          <w:tcPr>
            <w:tcW w:w="2835" w:type="dxa"/>
          </w:tcPr>
          <w:p w:rsidR="00865BF4" w:rsidRDefault="00526878" w:rsidP="003119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Дерябин Е.Н.</w:t>
            </w:r>
          </w:p>
        </w:tc>
        <w:tc>
          <w:tcPr>
            <w:tcW w:w="1695" w:type="dxa"/>
          </w:tcPr>
          <w:p w:rsidR="00865BF4" w:rsidRDefault="0022636B" w:rsidP="00BF3C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68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5BF4" w:rsidTr="00865BF4">
        <w:tc>
          <w:tcPr>
            <w:tcW w:w="594" w:type="dxa"/>
          </w:tcPr>
          <w:p w:rsidR="00865BF4" w:rsidRDefault="00526878" w:rsidP="00733B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3B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21" w:type="dxa"/>
          </w:tcPr>
          <w:p w:rsidR="00865BF4" w:rsidRDefault="00526878" w:rsidP="003119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  <w:tc>
          <w:tcPr>
            <w:tcW w:w="2835" w:type="dxa"/>
          </w:tcPr>
          <w:p w:rsidR="00865BF4" w:rsidRDefault="00526878" w:rsidP="003119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С.Н.</w:t>
            </w:r>
          </w:p>
        </w:tc>
        <w:tc>
          <w:tcPr>
            <w:tcW w:w="1695" w:type="dxa"/>
          </w:tcPr>
          <w:p w:rsidR="00865BF4" w:rsidRDefault="0022636B" w:rsidP="00BF3C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865BF4" w:rsidTr="00865BF4">
        <w:tc>
          <w:tcPr>
            <w:tcW w:w="594" w:type="dxa"/>
          </w:tcPr>
          <w:p w:rsidR="00865BF4" w:rsidRDefault="00733BFB" w:rsidP="00BF3C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21" w:type="dxa"/>
          </w:tcPr>
          <w:p w:rsidR="00865BF4" w:rsidRDefault="00526878" w:rsidP="003119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</w:t>
            </w:r>
          </w:p>
        </w:tc>
        <w:tc>
          <w:tcPr>
            <w:tcW w:w="2835" w:type="dxa"/>
          </w:tcPr>
          <w:p w:rsidR="00865BF4" w:rsidRDefault="00526878" w:rsidP="003119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Востриков А.Т.</w:t>
            </w:r>
          </w:p>
        </w:tc>
        <w:tc>
          <w:tcPr>
            <w:tcW w:w="1695" w:type="dxa"/>
          </w:tcPr>
          <w:p w:rsidR="00865BF4" w:rsidRDefault="0022636B" w:rsidP="00BF3C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113CFE" w:rsidTr="00865BF4">
        <w:tc>
          <w:tcPr>
            <w:tcW w:w="594" w:type="dxa"/>
          </w:tcPr>
          <w:p w:rsidR="00113CFE" w:rsidRDefault="00733BFB" w:rsidP="00BF3C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21" w:type="dxa"/>
          </w:tcPr>
          <w:p w:rsidR="00113CFE" w:rsidRDefault="00113CFE" w:rsidP="003119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и фантазия</w:t>
            </w:r>
          </w:p>
        </w:tc>
        <w:tc>
          <w:tcPr>
            <w:tcW w:w="2835" w:type="dxa"/>
          </w:tcPr>
          <w:p w:rsidR="00113CFE" w:rsidRDefault="00113CFE" w:rsidP="003119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Смелова И.Ю.</w:t>
            </w:r>
          </w:p>
        </w:tc>
        <w:tc>
          <w:tcPr>
            <w:tcW w:w="1695" w:type="dxa"/>
          </w:tcPr>
          <w:p w:rsidR="00113CFE" w:rsidRDefault="0022636B" w:rsidP="00BF3C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3C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13CFE" w:rsidTr="00865BF4">
        <w:tc>
          <w:tcPr>
            <w:tcW w:w="594" w:type="dxa"/>
          </w:tcPr>
          <w:p w:rsidR="00113CFE" w:rsidRDefault="00733BFB" w:rsidP="00BF3C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3C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21" w:type="dxa"/>
          </w:tcPr>
          <w:p w:rsidR="00113CFE" w:rsidRDefault="00113CFE" w:rsidP="003119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Природа и фантазия </w:t>
            </w:r>
          </w:p>
        </w:tc>
        <w:tc>
          <w:tcPr>
            <w:tcW w:w="2835" w:type="dxa"/>
          </w:tcPr>
          <w:p w:rsidR="00113CFE" w:rsidRDefault="00113CFE" w:rsidP="003119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В.И.</w:t>
            </w:r>
          </w:p>
        </w:tc>
        <w:tc>
          <w:tcPr>
            <w:tcW w:w="1695" w:type="dxa"/>
          </w:tcPr>
          <w:p w:rsidR="00113CFE" w:rsidRDefault="0022636B" w:rsidP="0022636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113CFE" w:rsidTr="00865BF4">
        <w:tc>
          <w:tcPr>
            <w:tcW w:w="594" w:type="dxa"/>
          </w:tcPr>
          <w:p w:rsidR="00113CFE" w:rsidRDefault="00733BFB" w:rsidP="00BF3C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3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21" w:type="dxa"/>
          </w:tcPr>
          <w:p w:rsidR="00113CFE" w:rsidRDefault="0022636B" w:rsidP="003119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щит</w:t>
            </w:r>
          </w:p>
        </w:tc>
        <w:tc>
          <w:tcPr>
            <w:tcW w:w="2835" w:type="dxa"/>
          </w:tcPr>
          <w:p w:rsidR="00113CFE" w:rsidRDefault="0022636B" w:rsidP="003119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Анцупова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695" w:type="dxa"/>
          </w:tcPr>
          <w:p w:rsidR="00113CFE" w:rsidRDefault="0022636B" w:rsidP="00BF3C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2636B" w:rsidTr="00865BF4">
        <w:tc>
          <w:tcPr>
            <w:tcW w:w="594" w:type="dxa"/>
          </w:tcPr>
          <w:p w:rsidR="0022636B" w:rsidRDefault="00733BFB" w:rsidP="00BF3C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221" w:type="dxa"/>
          </w:tcPr>
          <w:p w:rsidR="0022636B" w:rsidRDefault="0022636B" w:rsidP="003119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Допризывник</w:t>
            </w:r>
          </w:p>
        </w:tc>
        <w:tc>
          <w:tcPr>
            <w:tcW w:w="2835" w:type="dxa"/>
          </w:tcPr>
          <w:p w:rsidR="0022636B" w:rsidRDefault="0022636B" w:rsidP="003119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1695" w:type="dxa"/>
          </w:tcPr>
          <w:p w:rsidR="0022636B" w:rsidRDefault="0022636B" w:rsidP="00BF3C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2636B" w:rsidTr="00865BF4">
        <w:tc>
          <w:tcPr>
            <w:tcW w:w="594" w:type="dxa"/>
          </w:tcPr>
          <w:p w:rsidR="0022636B" w:rsidRDefault="00733BFB" w:rsidP="00BF3C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21" w:type="dxa"/>
          </w:tcPr>
          <w:p w:rsidR="0022636B" w:rsidRDefault="0022636B" w:rsidP="003119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Цветоводство </w:t>
            </w:r>
          </w:p>
        </w:tc>
        <w:tc>
          <w:tcPr>
            <w:tcW w:w="2835" w:type="dxa"/>
          </w:tcPr>
          <w:p w:rsidR="0022636B" w:rsidRDefault="0022636B" w:rsidP="003119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Долженко В.Д.</w:t>
            </w:r>
          </w:p>
        </w:tc>
        <w:tc>
          <w:tcPr>
            <w:tcW w:w="1695" w:type="dxa"/>
          </w:tcPr>
          <w:p w:rsidR="0022636B" w:rsidRDefault="0022636B" w:rsidP="00BF3C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2636B" w:rsidTr="00865BF4">
        <w:tc>
          <w:tcPr>
            <w:tcW w:w="594" w:type="dxa"/>
          </w:tcPr>
          <w:p w:rsidR="0022636B" w:rsidRDefault="00733BFB" w:rsidP="00BF3C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21" w:type="dxa"/>
          </w:tcPr>
          <w:p w:rsidR="0022636B" w:rsidRDefault="0022636B" w:rsidP="003119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исследователь</w:t>
            </w:r>
          </w:p>
        </w:tc>
        <w:tc>
          <w:tcPr>
            <w:tcW w:w="2835" w:type="dxa"/>
          </w:tcPr>
          <w:p w:rsidR="0022636B" w:rsidRDefault="0022636B" w:rsidP="003119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Титоренко М.Н.</w:t>
            </w:r>
          </w:p>
        </w:tc>
        <w:tc>
          <w:tcPr>
            <w:tcW w:w="1695" w:type="dxa"/>
          </w:tcPr>
          <w:p w:rsidR="0022636B" w:rsidRDefault="0022636B" w:rsidP="00BF3C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2636B" w:rsidTr="00865BF4">
        <w:tc>
          <w:tcPr>
            <w:tcW w:w="594" w:type="dxa"/>
          </w:tcPr>
          <w:p w:rsidR="0022636B" w:rsidRDefault="00733BFB" w:rsidP="00BF3C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21" w:type="dxa"/>
          </w:tcPr>
          <w:p w:rsidR="0022636B" w:rsidRDefault="0022636B" w:rsidP="003119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2835" w:type="dxa"/>
          </w:tcPr>
          <w:p w:rsidR="0022636B" w:rsidRDefault="0022636B" w:rsidP="003119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Шумкова Е.И.</w:t>
            </w:r>
          </w:p>
        </w:tc>
        <w:tc>
          <w:tcPr>
            <w:tcW w:w="1695" w:type="dxa"/>
          </w:tcPr>
          <w:p w:rsidR="0022636B" w:rsidRDefault="0022636B" w:rsidP="00BF3C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2636B" w:rsidTr="00865BF4">
        <w:tc>
          <w:tcPr>
            <w:tcW w:w="594" w:type="dxa"/>
          </w:tcPr>
          <w:p w:rsidR="0022636B" w:rsidRDefault="00733BFB" w:rsidP="00BF3C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21" w:type="dxa"/>
          </w:tcPr>
          <w:p w:rsidR="0022636B" w:rsidRDefault="008F293E" w:rsidP="003119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«Авиамодельный»</w:t>
            </w:r>
          </w:p>
        </w:tc>
        <w:tc>
          <w:tcPr>
            <w:tcW w:w="2835" w:type="dxa"/>
          </w:tcPr>
          <w:p w:rsidR="0022636B" w:rsidRDefault="0022636B" w:rsidP="003119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  <w:tc>
          <w:tcPr>
            <w:tcW w:w="1695" w:type="dxa"/>
          </w:tcPr>
          <w:p w:rsidR="0022636B" w:rsidRDefault="0022636B" w:rsidP="00BF3C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2636B" w:rsidTr="00865BF4">
        <w:tc>
          <w:tcPr>
            <w:tcW w:w="594" w:type="dxa"/>
          </w:tcPr>
          <w:p w:rsidR="0022636B" w:rsidRDefault="00733BFB" w:rsidP="00BF3C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21" w:type="dxa"/>
          </w:tcPr>
          <w:p w:rsidR="0022636B" w:rsidRDefault="0022636B" w:rsidP="003119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НТМ</w:t>
            </w:r>
          </w:p>
        </w:tc>
        <w:tc>
          <w:tcPr>
            <w:tcW w:w="2835" w:type="dxa"/>
          </w:tcPr>
          <w:p w:rsidR="0022636B" w:rsidRDefault="0022636B" w:rsidP="003119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 А.А.</w:t>
            </w:r>
          </w:p>
        </w:tc>
        <w:tc>
          <w:tcPr>
            <w:tcW w:w="1695" w:type="dxa"/>
          </w:tcPr>
          <w:p w:rsidR="0022636B" w:rsidRDefault="0022636B" w:rsidP="00BF3C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2636B" w:rsidTr="00865BF4">
        <w:tc>
          <w:tcPr>
            <w:tcW w:w="594" w:type="dxa"/>
          </w:tcPr>
          <w:p w:rsidR="0022636B" w:rsidRDefault="00733BFB" w:rsidP="00BF3C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21" w:type="dxa"/>
          </w:tcPr>
          <w:p w:rsidR="0022636B" w:rsidRDefault="0022636B" w:rsidP="003119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2835" w:type="dxa"/>
          </w:tcPr>
          <w:p w:rsidR="0022636B" w:rsidRDefault="0022636B" w:rsidP="003119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Терехова Н.С.</w:t>
            </w:r>
          </w:p>
        </w:tc>
        <w:tc>
          <w:tcPr>
            <w:tcW w:w="1695" w:type="dxa"/>
          </w:tcPr>
          <w:p w:rsidR="0022636B" w:rsidRDefault="0022636B" w:rsidP="00BF3C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F86EF6" w:rsidRPr="00F86EF6" w:rsidRDefault="00F86EF6" w:rsidP="00F86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F6">
        <w:t xml:space="preserve">        </w:t>
      </w:r>
      <w:r w:rsidRPr="00F86EF6">
        <w:rPr>
          <w:rFonts w:ascii="Times New Roman" w:hAnsi="Times New Roman" w:cs="Times New Roman"/>
          <w:sz w:val="28"/>
          <w:szCs w:val="28"/>
        </w:rPr>
        <w:t>Анализ результативности обучения в творческих объединениях показал, что программный материал усвоили 100% учащихся, из них 8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6EF6">
        <w:rPr>
          <w:rFonts w:ascii="Times New Roman" w:hAnsi="Times New Roman" w:cs="Times New Roman"/>
          <w:sz w:val="28"/>
          <w:szCs w:val="28"/>
        </w:rPr>
        <w:t>% свободно самостоятельно оперируют полученными знаниями.</w:t>
      </w:r>
    </w:p>
    <w:p w:rsidR="00F86EF6" w:rsidRPr="00F86EF6" w:rsidRDefault="00F86EF6" w:rsidP="00F86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F6">
        <w:rPr>
          <w:rFonts w:ascii="Times New Roman" w:hAnsi="Times New Roman" w:cs="Times New Roman"/>
          <w:sz w:val="28"/>
          <w:szCs w:val="28"/>
        </w:rPr>
        <w:t xml:space="preserve">       Анализ воспитательной работы в творческих объединениях показал, что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F86EF6">
        <w:rPr>
          <w:rFonts w:ascii="Times New Roman" w:hAnsi="Times New Roman" w:cs="Times New Roman"/>
          <w:sz w:val="28"/>
          <w:szCs w:val="28"/>
        </w:rPr>
        <w:t xml:space="preserve">% учащихся имеют достаточно четкие представления о социально-нравственных и общекультурных ценностях, у них сформированы культурные поведенческие навыки и художественно-ценностные ориентиры. </w:t>
      </w:r>
      <w:r w:rsidR="00DC5A76">
        <w:rPr>
          <w:rFonts w:ascii="Times New Roman" w:hAnsi="Times New Roman" w:cs="Times New Roman"/>
          <w:sz w:val="28"/>
          <w:szCs w:val="28"/>
        </w:rPr>
        <w:t>45</w:t>
      </w:r>
      <w:r w:rsidRPr="00F86EF6">
        <w:rPr>
          <w:rFonts w:ascii="Times New Roman" w:hAnsi="Times New Roman" w:cs="Times New Roman"/>
          <w:sz w:val="28"/>
          <w:szCs w:val="28"/>
        </w:rPr>
        <w:t>% учащихся имеют высокоразвитые представления о духовно-нравственных и художественных ценностях, у них сформированы устойчивые культурно-поведенческие навыки.</w:t>
      </w:r>
    </w:p>
    <w:p w:rsidR="00F86EF6" w:rsidRDefault="00F86EF6" w:rsidP="00F86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F6"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="00DC5A76" w:rsidRPr="00F86EF6">
        <w:rPr>
          <w:rFonts w:ascii="Times New Roman" w:hAnsi="Times New Roman" w:cs="Times New Roman"/>
          <w:sz w:val="28"/>
          <w:szCs w:val="28"/>
        </w:rPr>
        <w:t>то, что в учреждении</w:t>
      </w:r>
      <w:r w:rsidRPr="00F86EF6">
        <w:rPr>
          <w:rFonts w:ascii="Times New Roman" w:hAnsi="Times New Roman" w:cs="Times New Roman"/>
          <w:sz w:val="28"/>
          <w:szCs w:val="28"/>
        </w:rPr>
        <w:t xml:space="preserve"> качество обучения в последнее время </w:t>
      </w:r>
      <w:r w:rsidR="00DC5A76" w:rsidRPr="00F86EF6">
        <w:rPr>
          <w:rFonts w:ascii="Times New Roman" w:hAnsi="Times New Roman" w:cs="Times New Roman"/>
          <w:sz w:val="28"/>
          <w:szCs w:val="28"/>
        </w:rPr>
        <w:t>повысилось, необходимо и в дальнейшем</w:t>
      </w:r>
      <w:r w:rsidRPr="00F86EF6">
        <w:rPr>
          <w:rFonts w:ascii="Times New Roman" w:hAnsi="Times New Roman" w:cs="Times New Roman"/>
          <w:sz w:val="28"/>
          <w:szCs w:val="28"/>
        </w:rPr>
        <w:t xml:space="preserve"> совершенствовать учебно-воспитательный процесс, </w:t>
      </w:r>
      <w:r w:rsidR="00DC5A76" w:rsidRPr="00F86EF6">
        <w:rPr>
          <w:rFonts w:ascii="Times New Roman" w:hAnsi="Times New Roman" w:cs="Times New Roman"/>
          <w:sz w:val="28"/>
          <w:szCs w:val="28"/>
        </w:rPr>
        <w:t>уделять внимание повышению</w:t>
      </w:r>
      <w:r w:rsidRPr="00F86EF6">
        <w:rPr>
          <w:rFonts w:ascii="Times New Roman" w:hAnsi="Times New Roman" w:cs="Times New Roman"/>
          <w:sz w:val="28"/>
          <w:szCs w:val="28"/>
        </w:rPr>
        <w:t xml:space="preserve"> квалификации, </w:t>
      </w:r>
      <w:r w:rsidR="00DC5A76" w:rsidRPr="00F86EF6">
        <w:rPr>
          <w:rFonts w:ascii="Times New Roman" w:hAnsi="Times New Roman" w:cs="Times New Roman"/>
          <w:sz w:val="28"/>
          <w:szCs w:val="28"/>
        </w:rPr>
        <w:t>самообразованию педагогам</w:t>
      </w:r>
      <w:r w:rsidRPr="00F86EF6">
        <w:rPr>
          <w:rFonts w:ascii="Times New Roman" w:hAnsi="Times New Roman" w:cs="Times New Roman"/>
          <w:sz w:val="28"/>
          <w:szCs w:val="28"/>
        </w:rPr>
        <w:t xml:space="preserve"> дополнительного </w:t>
      </w:r>
      <w:r w:rsidR="00DC5A76" w:rsidRPr="00F86EF6">
        <w:rPr>
          <w:rFonts w:ascii="Times New Roman" w:hAnsi="Times New Roman" w:cs="Times New Roman"/>
          <w:sz w:val="28"/>
          <w:szCs w:val="28"/>
        </w:rPr>
        <w:t>образования Центра</w:t>
      </w:r>
      <w:r w:rsidRPr="00F86EF6">
        <w:rPr>
          <w:rFonts w:ascii="Times New Roman" w:hAnsi="Times New Roman" w:cs="Times New Roman"/>
          <w:sz w:val="28"/>
          <w:szCs w:val="28"/>
        </w:rPr>
        <w:t>, учёту индивидуальных особенностей детей и всемерного осуществления лич</w:t>
      </w:r>
      <w:r w:rsidR="00D43ACB">
        <w:rPr>
          <w:rFonts w:ascii="Times New Roman" w:hAnsi="Times New Roman" w:cs="Times New Roman"/>
          <w:sz w:val="28"/>
          <w:szCs w:val="28"/>
        </w:rPr>
        <w:t>ностно-ориентированного подхода.</w:t>
      </w:r>
    </w:p>
    <w:p w:rsidR="00F86EF6" w:rsidRPr="00F86EF6" w:rsidRDefault="00F86EF6" w:rsidP="00F86EF6">
      <w:pPr>
        <w:rPr>
          <w:rFonts w:ascii="Times New Roman" w:hAnsi="Times New Roman" w:cs="Times New Roman"/>
          <w:sz w:val="28"/>
          <w:szCs w:val="28"/>
        </w:rPr>
      </w:pPr>
      <w:r w:rsidRPr="00F86EF6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F86EF6">
        <w:rPr>
          <w:bCs/>
          <w:sz w:val="28"/>
          <w:szCs w:val="28"/>
        </w:rPr>
        <w:t xml:space="preserve"> </w:t>
      </w:r>
    </w:p>
    <w:p w:rsidR="00F86EF6" w:rsidRPr="00F86EF6" w:rsidRDefault="00F86EF6" w:rsidP="00F86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F6">
        <w:t xml:space="preserve">- </w:t>
      </w:r>
      <w:r w:rsidR="00D43ACB">
        <w:rPr>
          <w:rFonts w:ascii="Times New Roman" w:hAnsi="Times New Roman" w:cs="Times New Roman"/>
          <w:sz w:val="28"/>
          <w:szCs w:val="28"/>
        </w:rPr>
        <w:t xml:space="preserve">недостаточный </w:t>
      </w:r>
      <w:r w:rsidRPr="00F86EF6">
        <w:rPr>
          <w:rFonts w:ascii="Times New Roman" w:hAnsi="Times New Roman" w:cs="Times New Roman"/>
          <w:sz w:val="28"/>
          <w:szCs w:val="28"/>
        </w:rPr>
        <w:t>уровень мотивации к занятиям в творческих объединениях;</w:t>
      </w:r>
    </w:p>
    <w:p w:rsidR="00F86EF6" w:rsidRPr="00F86EF6" w:rsidRDefault="00F86EF6" w:rsidP="00F86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F6">
        <w:rPr>
          <w:rFonts w:ascii="Times New Roman" w:hAnsi="Times New Roman" w:cs="Times New Roman"/>
          <w:sz w:val="28"/>
          <w:szCs w:val="28"/>
        </w:rPr>
        <w:t>- форма</w:t>
      </w:r>
      <w:r w:rsidR="00D43ACB">
        <w:rPr>
          <w:rFonts w:ascii="Times New Roman" w:hAnsi="Times New Roman" w:cs="Times New Roman"/>
          <w:sz w:val="28"/>
          <w:szCs w:val="28"/>
        </w:rPr>
        <w:t xml:space="preserve">льное отношение ряда педагогов </w:t>
      </w:r>
      <w:r w:rsidRPr="00F86EF6">
        <w:rPr>
          <w:rFonts w:ascii="Times New Roman" w:hAnsi="Times New Roman" w:cs="Times New Roman"/>
          <w:sz w:val="28"/>
          <w:szCs w:val="28"/>
        </w:rPr>
        <w:t>к обучению учащихся;</w:t>
      </w:r>
    </w:p>
    <w:p w:rsidR="00F86EF6" w:rsidRPr="00F86EF6" w:rsidRDefault="00F86EF6" w:rsidP="00F86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F6">
        <w:rPr>
          <w:rFonts w:ascii="Times New Roman" w:hAnsi="Times New Roman" w:cs="Times New Roman"/>
          <w:sz w:val="28"/>
          <w:szCs w:val="28"/>
        </w:rPr>
        <w:t>- социальный фактор;</w:t>
      </w:r>
    </w:p>
    <w:p w:rsidR="00F86EF6" w:rsidRPr="00F86EF6" w:rsidRDefault="00F86EF6" w:rsidP="00F86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F6">
        <w:rPr>
          <w:rFonts w:ascii="Times New Roman" w:hAnsi="Times New Roman" w:cs="Times New Roman"/>
          <w:sz w:val="28"/>
          <w:szCs w:val="28"/>
        </w:rPr>
        <w:t>- низкий уровень сформированных организационных умений учащихся, которые плохо представляют и не могут предвидеть результаты своей деятельности.</w:t>
      </w:r>
    </w:p>
    <w:p w:rsidR="00F86EF6" w:rsidRPr="00F86EF6" w:rsidRDefault="00F86EF6" w:rsidP="00F86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EF6" w:rsidRPr="00F86EF6" w:rsidRDefault="00F86EF6" w:rsidP="00F86EF6">
      <w:pPr>
        <w:spacing w:after="0" w:line="240" w:lineRule="auto"/>
        <w:jc w:val="both"/>
      </w:pPr>
      <w:r w:rsidRPr="00F86EF6">
        <w:rPr>
          <w:rFonts w:ascii="Times New Roman" w:hAnsi="Times New Roman" w:cs="Times New Roman"/>
          <w:sz w:val="28"/>
          <w:szCs w:val="28"/>
        </w:rPr>
        <w:t xml:space="preserve"> В течение года по данному направлению проводилась работа с педагогами, с учащимися, так и с их родителями</w:t>
      </w:r>
      <w:r w:rsidRPr="00F86EF6">
        <w:t>.</w:t>
      </w:r>
    </w:p>
    <w:p w:rsidR="00F86EF6" w:rsidRPr="00F86EF6" w:rsidRDefault="00F86EF6" w:rsidP="00F86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F6">
        <w:rPr>
          <w:rFonts w:ascii="Times New Roman" w:hAnsi="Times New Roman"/>
          <w:sz w:val="28"/>
          <w:szCs w:val="28"/>
        </w:rPr>
        <w:t>На совещаниях при директоре проводилось обсуждение и анализ по проделанной работе.</w:t>
      </w:r>
    </w:p>
    <w:p w:rsidR="00F86EF6" w:rsidRPr="00F86EF6" w:rsidRDefault="00F86EF6" w:rsidP="00F86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F6">
        <w:rPr>
          <w:rFonts w:ascii="Times New Roman" w:hAnsi="Times New Roman" w:cs="Times New Roman"/>
          <w:sz w:val="28"/>
          <w:szCs w:val="28"/>
        </w:rPr>
        <w:t xml:space="preserve">        Одним из важнейших направлений деятельности Центра является создание условий для развития творческого потенциала личности. С этой целью в Центре творчества проводятся традиционные конкурсы, выставки. В районных, городских мероприятиях приняло участие 474 учащихся.</w:t>
      </w:r>
    </w:p>
    <w:p w:rsidR="00F86EF6" w:rsidRPr="00F86EF6" w:rsidRDefault="00F86EF6" w:rsidP="00F86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F6">
        <w:rPr>
          <w:rFonts w:ascii="Times New Roman" w:hAnsi="Times New Roman" w:cs="Times New Roman"/>
          <w:sz w:val="28"/>
          <w:szCs w:val="28"/>
        </w:rPr>
        <w:t xml:space="preserve">                Всего в областных конкурсах, спортивных соревнованиях приняли участие около 100 учащихся. По подведенным итогам 37 учащихся стали победителями и призерами различных конкурсов.</w:t>
      </w:r>
    </w:p>
    <w:p w:rsidR="00F86EF6" w:rsidRPr="00F86EF6" w:rsidRDefault="00F86EF6" w:rsidP="00F86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F6">
        <w:rPr>
          <w:rFonts w:ascii="Times New Roman" w:hAnsi="Times New Roman" w:cs="Times New Roman"/>
          <w:sz w:val="28"/>
          <w:szCs w:val="28"/>
        </w:rPr>
        <w:lastRenderedPageBreak/>
        <w:t xml:space="preserve">           В целях создания условий для развития личностных качеств и творческих способностей, учащихся большое внимание в Центре уделялось организации и проведению массовой работы с учащимися.</w:t>
      </w:r>
    </w:p>
    <w:p w:rsidR="00F86EF6" w:rsidRPr="00F86EF6" w:rsidRDefault="00F86EF6" w:rsidP="00F86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F6">
        <w:rPr>
          <w:rFonts w:ascii="Times New Roman" w:hAnsi="Times New Roman" w:cs="Times New Roman"/>
          <w:sz w:val="28"/>
          <w:szCs w:val="28"/>
        </w:rPr>
        <w:t>Совместно с отделом культуры, районным краеведческим музеем, к</w:t>
      </w:r>
      <w:r w:rsidR="00D43ACB">
        <w:rPr>
          <w:rFonts w:ascii="Times New Roman" w:hAnsi="Times New Roman" w:cs="Times New Roman"/>
          <w:sz w:val="28"/>
          <w:szCs w:val="28"/>
        </w:rPr>
        <w:t>ультурно-досуго</w:t>
      </w:r>
      <w:r w:rsidRPr="00F86EF6">
        <w:rPr>
          <w:rFonts w:ascii="Times New Roman" w:hAnsi="Times New Roman" w:cs="Times New Roman"/>
          <w:sz w:val="28"/>
          <w:szCs w:val="28"/>
        </w:rPr>
        <w:t>вым центром «Галактика», общеобразовательными школами района, было проведено 80 мероприятий, направленных на разностороннее развитие и воспитание детей. Участниками этих мероприятий стали 3000 человек, а зрителями –более 10000 человек.</w:t>
      </w:r>
    </w:p>
    <w:p w:rsidR="00F86EF6" w:rsidRPr="00F86EF6" w:rsidRDefault="00F86EF6" w:rsidP="00F86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F6">
        <w:rPr>
          <w:rFonts w:ascii="Times New Roman" w:hAnsi="Times New Roman" w:cs="Times New Roman"/>
          <w:sz w:val="28"/>
          <w:szCs w:val="28"/>
        </w:rPr>
        <w:t>С целью определения результативности организационно-массовой работы, планирования работы с учетом интересов, желаний учащихся и их родителей педагогами проводилась диагностическая работа. Для диагностики в основном использовались методы опроса, анкетирования, беседы. Анализ проведенной диагностики учитывается при разработке плана на следующий учебный год.</w:t>
      </w:r>
    </w:p>
    <w:p w:rsidR="00F86EF6" w:rsidRPr="00F86EF6" w:rsidRDefault="00F86EF6" w:rsidP="00F86E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EF6">
        <w:rPr>
          <w:rFonts w:ascii="Times New Roman" w:hAnsi="Times New Roman" w:cs="Times New Roman"/>
          <w:b/>
          <w:sz w:val="28"/>
          <w:szCs w:val="28"/>
        </w:rPr>
        <w:t>Выводы и рекомендации:</w:t>
      </w:r>
    </w:p>
    <w:p w:rsidR="00F86EF6" w:rsidRPr="00F86EF6" w:rsidRDefault="00F86EF6" w:rsidP="00F86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F6">
        <w:rPr>
          <w:rFonts w:ascii="Times New Roman" w:hAnsi="Times New Roman" w:cs="Times New Roman"/>
          <w:sz w:val="28"/>
          <w:szCs w:val="28"/>
        </w:rPr>
        <w:t>Качественный и количественный анализ учебной, организационно-массовой показывает, что проводимая работа организована и проводится на должном уровне.</w:t>
      </w:r>
    </w:p>
    <w:p w:rsidR="00F86EF6" w:rsidRPr="00F86EF6" w:rsidRDefault="00F86EF6" w:rsidP="00F86EF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6EF6">
        <w:rPr>
          <w:rFonts w:ascii="Times New Roman" w:hAnsi="Times New Roman" w:cs="Times New Roman"/>
          <w:sz w:val="28"/>
          <w:szCs w:val="28"/>
        </w:rPr>
        <w:t xml:space="preserve">Появилась необходимость создания психологической службы в лице педагога-психолога, который сможет оказывает </w:t>
      </w:r>
      <w:r w:rsidRPr="00F86EF6">
        <w:rPr>
          <w:rFonts w:ascii="Times New Roman" w:hAnsi="Times New Roman" w:cs="Times New Roman"/>
          <w:bCs/>
          <w:color w:val="000000"/>
          <w:sz w:val="28"/>
          <w:szCs w:val="28"/>
        </w:rPr>
        <w:t>психологическое сопровождение и развитие, как субъектов образовательного процесса, так и учреждения в целом.</w:t>
      </w:r>
    </w:p>
    <w:p w:rsidR="00F86EF6" w:rsidRPr="00F86EF6" w:rsidRDefault="00F86EF6" w:rsidP="00F86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F6">
        <w:rPr>
          <w:rFonts w:ascii="Times New Roman" w:hAnsi="Times New Roman" w:cs="Times New Roman"/>
          <w:sz w:val="28"/>
          <w:szCs w:val="28"/>
        </w:rPr>
        <w:t xml:space="preserve">            Важнейшим средством повышения педагогического мастерства педагогов, связующим в единое целое всю систему работы учреждения, является методическая работа. </w:t>
      </w:r>
    </w:p>
    <w:p w:rsidR="00F86EF6" w:rsidRPr="00F86EF6" w:rsidRDefault="00F86EF6" w:rsidP="00F86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86EF6">
        <w:rPr>
          <w:rFonts w:ascii="Times New Roman" w:hAnsi="Times New Roman" w:cs="Times New Roman"/>
          <w:color w:val="000000"/>
          <w:sz w:val="28"/>
          <w:szCs w:val="28"/>
        </w:rPr>
        <w:t>Роль методической работы учреждения значительно возрастает в условиях модернизации образования в связи с необходимостью рационально и оперативно использовать новые методики, приемы и формы обучения и воспитания</w:t>
      </w:r>
      <w:r w:rsidRPr="00F86E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F86EF6">
        <w:rPr>
          <w:rFonts w:ascii="Times New Roman" w:hAnsi="Times New Roman" w:cs="Times New Roman"/>
          <w:iCs/>
          <w:color w:val="000000"/>
          <w:sz w:val="28"/>
          <w:szCs w:val="28"/>
        </w:rPr>
        <w:t>Система методической работы учреждения включает в себя различные формы работы: проведение открытых занятий, обобщение передового опыта, курсы повышения квалификации, самообразование, развитие аналитико-диагностических умений педагога, проектная деятельность, участие в конкурсах, семинарах, конференциях, аттестации.</w:t>
      </w:r>
      <w:r w:rsidRPr="00F86EF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F86EF6" w:rsidRPr="00F86EF6" w:rsidRDefault="00A942B2" w:rsidP="00F86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71DD8">
        <w:rPr>
          <w:rFonts w:ascii="Times New Roman" w:hAnsi="Times New Roman" w:cs="Times New Roman"/>
          <w:color w:val="000000"/>
          <w:sz w:val="28"/>
          <w:szCs w:val="28"/>
        </w:rPr>
        <w:t>2014-2015</w:t>
      </w:r>
      <w:r w:rsidR="00F86EF6" w:rsidRPr="00F86EF6">
        <w:rPr>
          <w:rFonts w:ascii="Times New Roman" w:hAnsi="Times New Roman" w:cs="Times New Roman"/>
          <w:color w:val="000000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ном </w:t>
      </w:r>
      <w:r w:rsidR="00F86EF6" w:rsidRPr="00F86EF6">
        <w:rPr>
          <w:rFonts w:ascii="Times New Roman" w:hAnsi="Times New Roman" w:cs="Times New Roman"/>
          <w:color w:val="000000"/>
          <w:sz w:val="28"/>
          <w:szCs w:val="28"/>
        </w:rPr>
        <w:t xml:space="preserve">году   решался следующий круг задач: </w:t>
      </w:r>
    </w:p>
    <w:p w:rsidR="00F86EF6" w:rsidRPr="00F86EF6" w:rsidRDefault="00F86EF6" w:rsidP="00F86EF6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EF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71DD8">
        <w:rPr>
          <w:rFonts w:ascii="Times New Roman" w:hAnsi="Times New Roman" w:cs="Times New Roman"/>
          <w:color w:val="000000"/>
          <w:sz w:val="28"/>
          <w:szCs w:val="28"/>
        </w:rPr>
        <w:t>продолжение работы</w:t>
      </w:r>
      <w:r w:rsidR="00A942B2">
        <w:rPr>
          <w:rFonts w:ascii="Times New Roman" w:hAnsi="Times New Roman" w:cs="Times New Roman"/>
          <w:color w:val="000000"/>
          <w:sz w:val="28"/>
          <w:szCs w:val="28"/>
        </w:rPr>
        <w:t xml:space="preserve"> над методической темой </w:t>
      </w:r>
      <w:r w:rsidRPr="00F86EF6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A942B2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</w:t>
      </w:r>
      <w:r w:rsidRPr="00F86EF6">
        <w:rPr>
          <w:rFonts w:ascii="Times New Roman" w:hAnsi="Times New Roman" w:cs="Times New Roman"/>
          <w:color w:val="000000"/>
          <w:sz w:val="28"/>
          <w:szCs w:val="28"/>
        </w:rPr>
        <w:t>педагогического и творческого</w:t>
      </w:r>
      <w:r w:rsidR="00A942B2">
        <w:rPr>
          <w:rFonts w:ascii="Times New Roman" w:hAnsi="Times New Roman" w:cs="Times New Roman"/>
          <w:color w:val="000000"/>
          <w:sz w:val="28"/>
          <w:szCs w:val="28"/>
        </w:rPr>
        <w:t xml:space="preserve"> потенциала педагога </w:t>
      </w:r>
      <w:r w:rsidRPr="00F86EF6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образования»;</w:t>
      </w:r>
    </w:p>
    <w:p w:rsidR="00F86EF6" w:rsidRPr="00F86EF6" w:rsidRDefault="00A942B2" w:rsidP="00F86EF6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внедрение в практику прогрессивных управленческих и</w:t>
      </w:r>
      <w:r w:rsidR="00F86EF6" w:rsidRPr="00F86EF6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="00F86EF6" w:rsidRPr="00F86EF6">
        <w:rPr>
          <w:rFonts w:ascii="Times New Roman" w:hAnsi="Times New Roman" w:cs="Times New Roman"/>
          <w:color w:val="000000"/>
          <w:sz w:val="28"/>
          <w:szCs w:val="28"/>
        </w:rPr>
        <w:t>технологий;</w:t>
      </w:r>
    </w:p>
    <w:p w:rsidR="00F86EF6" w:rsidRPr="00F86EF6" w:rsidRDefault="00A942B2" w:rsidP="00F86EF6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совершенствование</w:t>
      </w:r>
      <w:r w:rsidR="00F86EF6" w:rsidRPr="00F86EF6">
        <w:rPr>
          <w:rFonts w:ascii="Times New Roman" w:hAnsi="Times New Roman" w:cs="Times New Roman"/>
          <w:color w:val="000000"/>
          <w:sz w:val="28"/>
          <w:szCs w:val="28"/>
        </w:rPr>
        <w:t xml:space="preserve"> планирования;</w:t>
      </w:r>
    </w:p>
    <w:p w:rsidR="00F86EF6" w:rsidRPr="00F86EF6" w:rsidRDefault="00A942B2" w:rsidP="00F86EF6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совершенствование видов и форм диагностики и </w:t>
      </w:r>
      <w:r w:rsidR="00F86EF6" w:rsidRPr="00F86EF6">
        <w:rPr>
          <w:rFonts w:ascii="Times New Roman" w:hAnsi="Times New Roman" w:cs="Times New Roman"/>
          <w:color w:val="000000"/>
          <w:sz w:val="28"/>
          <w:szCs w:val="28"/>
        </w:rPr>
        <w:t>контроля;</w:t>
      </w:r>
    </w:p>
    <w:p w:rsidR="00F86EF6" w:rsidRPr="00F86EF6" w:rsidRDefault="00A942B2" w:rsidP="00F86EF6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активизация </w:t>
      </w:r>
      <w:r w:rsidR="00F86EF6" w:rsidRPr="00F86EF6">
        <w:rPr>
          <w:rFonts w:ascii="Times New Roman" w:hAnsi="Times New Roman" w:cs="Times New Roman"/>
          <w:color w:val="000000"/>
          <w:sz w:val="28"/>
          <w:szCs w:val="28"/>
        </w:rPr>
        <w:t>работы  методических  объединений;</w:t>
      </w:r>
    </w:p>
    <w:p w:rsidR="00F86EF6" w:rsidRPr="00F86EF6" w:rsidRDefault="00F86EF6" w:rsidP="00F86EF6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EF6">
        <w:rPr>
          <w:rFonts w:ascii="Times New Roman" w:hAnsi="Times New Roman" w:cs="Times New Roman"/>
          <w:color w:val="000000"/>
          <w:sz w:val="28"/>
          <w:szCs w:val="28"/>
        </w:rPr>
        <w:t>- совершенствование  информационного  обеспечения;</w:t>
      </w:r>
    </w:p>
    <w:p w:rsidR="00F86EF6" w:rsidRPr="00F86EF6" w:rsidRDefault="00F86EF6" w:rsidP="00F86EF6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EF6">
        <w:rPr>
          <w:rFonts w:ascii="Times New Roman" w:hAnsi="Times New Roman" w:cs="Times New Roman"/>
          <w:color w:val="000000"/>
          <w:sz w:val="28"/>
          <w:szCs w:val="28"/>
        </w:rPr>
        <w:t>-совершенствование организации творческой исследовательской деятельности педагогов и учащихся;</w:t>
      </w:r>
    </w:p>
    <w:p w:rsidR="00F86EF6" w:rsidRPr="00F86EF6" w:rsidRDefault="00F86EF6" w:rsidP="00F86EF6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EF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выявление, обобщение и распространение положительного опыта творчески работающих педагогов.</w:t>
      </w:r>
    </w:p>
    <w:p w:rsidR="00F86EF6" w:rsidRPr="00F86EF6" w:rsidRDefault="00F86EF6" w:rsidP="00F86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EF6"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поставленных задач в учреждении имеется необходимая нормативно-правовая база, соответствующие локальные акты и Положения. В учреждении созданы      методические объединения по направлениям. Данные объединения соответствуют образовательным и воспитательным задачам учреждения.   Каждое методическое объединение имеет свой план работы, в соответствии с темой и целью методической службы Центра. Проанализировав работу методических объединений, следует отметить, что все они работают над созданием системы обучения, обеспечивающей потребность каждого учащегося в соответствии с его потребностями, интересами и возможностями. Целенаправленно ведется работа по освоению педагогами современных методик и технологий обучения. Большое внимание уделяется формированию   у учащихся навыков творческой научно-исследовательской деятельности; сохранению и поддержанию </w:t>
      </w:r>
      <w:proofErr w:type="spellStart"/>
      <w:r w:rsidRPr="00F86EF6">
        <w:rPr>
          <w:rFonts w:ascii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F86EF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среды. </w:t>
      </w:r>
    </w:p>
    <w:p w:rsidR="00F86EF6" w:rsidRPr="00F86EF6" w:rsidRDefault="00F86EF6" w:rsidP="00F86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EF6">
        <w:rPr>
          <w:rFonts w:ascii="Times New Roman" w:hAnsi="Times New Roman" w:cs="Times New Roman"/>
          <w:color w:val="000000"/>
          <w:sz w:val="28"/>
          <w:szCs w:val="28"/>
        </w:rPr>
        <w:t xml:space="preserve">Каждый педагог работает над своей темой по самообразованию, с обобщенными результатами которой он знакомит своих коллег на заседаниях методических объединений, педсоветах, </w:t>
      </w:r>
      <w:proofErr w:type="spellStart"/>
      <w:r w:rsidRPr="00F86EF6">
        <w:rPr>
          <w:rFonts w:ascii="Times New Roman" w:hAnsi="Times New Roman" w:cs="Times New Roman"/>
          <w:color w:val="000000"/>
          <w:sz w:val="28"/>
          <w:szCs w:val="28"/>
        </w:rPr>
        <w:t>методсоветах</w:t>
      </w:r>
      <w:proofErr w:type="spellEnd"/>
      <w:r w:rsidRPr="00F86EF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86EF6" w:rsidRPr="00F86EF6" w:rsidRDefault="00F86EF6" w:rsidP="00F86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EF6">
        <w:rPr>
          <w:rFonts w:ascii="Times New Roman" w:hAnsi="Times New Roman" w:cs="Times New Roman"/>
          <w:color w:val="000000"/>
          <w:sz w:val="28"/>
          <w:szCs w:val="28"/>
        </w:rPr>
        <w:t xml:space="preserve">Важнейший показатель учреждения – квалификационный уровень педагогических кадров. Повышение квалификации осуществляется через различные формы: участие в проведении декад  педагогического  мастерства, открытых занятий, презентации опыта,  обучение на курсах повышения квалификации.  </w:t>
      </w:r>
    </w:p>
    <w:p w:rsidR="00F86EF6" w:rsidRPr="00F86EF6" w:rsidRDefault="00F86EF6" w:rsidP="00F86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EF6">
        <w:rPr>
          <w:rFonts w:ascii="Times New Roman" w:hAnsi="Times New Roman" w:cs="Times New Roman"/>
          <w:color w:val="000000"/>
          <w:sz w:val="28"/>
          <w:szCs w:val="28"/>
        </w:rPr>
        <w:t>Все педагоги учреждения</w:t>
      </w:r>
      <w:r w:rsidR="00B71DD8">
        <w:rPr>
          <w:rFonts w:ascii="Times New Roman" w:hAnsi="Times New Roman" w:cs="Times New Roman"/>
          <w:color w:val="000000"/>
          <w:sz w:val="28"/>
          <w:szCs w:val="28"/>
        </w:rPr>
        <w:t xml:space="preserve"> в 2013г.</w:t>
      </w:r>
      <w:r w:rsidRPr="00F86EF6">
        <w:rPr>
          <w:rFonts w:ascii="Times New Roman" w:hAnsi="Times New Roman" w:cs="Times New Roman"/>
          <w:color w:val="000000"/>
          <w:sz w:val="28"/>
          <w:szCs w:val="28"/>
        </w:rPr>
        <w:t xml:space="preserve"> прошли  курсы  повышения  квалификации  по  теме: «Интеграция общего и дополнительного образования в условиях введения ФГОС» в объеме 72 часов.    Одним  из  новых  видов  методической  работы  в учреждении  является  декада  педагогического  мастерства,   которая  проводится  ежегодно.   Во  время  проведения  декады  педагогического  и  методического  мастерства  как  всегда  появилось  много  новых  интересных  педагогических  идей  и  инновационных  подходов  в  работе  с  детьми.  Каждый  педагог  старался  как  можно  ярче  представить  «изюминки»  своего  опыта  работы  с  детьми.</w:t>
      </w:r>
    </w:p>
    <w:p w:rsidR="00F86EF6" w:rsidRPr="00F86EF6" w:rsidRDefault="00F86EF6" w:rsidP="00F86E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EF6">
        <w:rPr>
          <w:rFonts w:ascii="Times New Roman" w:hAnsi="Times New Roman" w:cs="Times New Roman"/>
          <w:b/>
          <w:sz w:val="28"/>
          <w:szCs w:val="28"/>
        </w:rPr>
        <w:t xml:space="preserve">  Выводы и предложения:</w:t>
      </w:r>
    </w:p>
    <w:p w:rsidR="00F86EF6" w:rsidRPr="00F86EF6" w:rsidRDefault="00F86EF6" w:rsidP="00F86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F6">
        <w:rPr>
          <w:rFonts w:ascii="Times New Roman" w:hAnsi="Times New Roman" w:cs="Times New Roman"/>
          <w:sz w:val="28"/>
          <w:szCs w:val="28"/>
        </w:rPr>
        <w:t xml:space="preserve">- методическая работа была организована в соответствии с планом методической работы учреждения; </w:t>
      </w:r>
    </w:p>
    <w:p w:rsidR="00F86EF6" w:rsidRPr="00F86EF6" w:rsidRDefault="00F86EF6" w:rsidP="00F86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F6">
        <w:rPr>
          <w:rFonts w:ascii="Times New Roman" w:hAnsi="Times New Roman" w:cs="Times New Roman"/>
          <w:sz w:val="28"/>
          <w:szCs w:val="28"/>
        </w:rPr>
        <w:t>- большинство из проведённых методических мероприятий прошли на достаточно высоком уровне, показали высокий профессионализм и методическую грамотность педагогов, позволили педагогам и учащимся пр</w:t>
      </w:r>
      <w:r w:rsidR="001A11E8">
        <w:rPr>
          <w:rFonts w:ascii="Times New Roman" w:hAnsi="Times New Roman" w:cs="Times New Roman"/>
          <w:sz w:val="28"/>
          <w:szCs w:val="28"/>
        </w:rPr>
        <w:t>оявить свои способности</w:t>
      </w:r>
      <w:r w:rsidRPr="00F86EF6">
        <w:rPr>
          <w:rFonts w:ascii="Times New Roman" w:hAnsi="Times New Roman" w:cs="Times New Roman"/>
          <w:sz w:val="28"/>
          <w:szCs w:val="28"/>
        </w:rPr>
        <w:t>;</w:t>
      </w:r>
    </w:p>
    <w:p w:rsidR="00F86EF6" w:rsidRPr="00F86EF6" w:rsidRDefault="00F86EF6" w:rsidP="00F86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F6">
        <w:rPr>
          <w:rFonts w:ascii="Times New Roman" w:hAnsi="Times New Roman" w:cs="Times New Roman"/>
          <w:sz w:val="28"/>
          <w:szCs w:val="28"/>
        </w:rPr>
        <w:t>- методические объединения продолжили традиционную деятельность по организации и разработке новых направлений методической работы.</w:t>
      </w:r>
    </w:p>
    <w:p w:rsidR="00F86EF6" w:rsidRPr="00F86EF6" w:rsidRDefault="00F86EF6" w:rsidP="00F86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F6">
        <w:rPr>
          <w:rFonts w:ascii="Times New Roman" w:hAnsi="Times New Roman" w:cs="Times New Roman"/>
          <w:sz w:val="28"/>
          <w:szCs w:val="28"/>
        </w:rPr>
        <w:t xml:space="preserve"> В будущем учебном году необходимо:</w:t>
      </w:r>
    </w:p>
    <w:p w:rsidR="00F86EF6" w:rsidRPr="00F86EF6" w:rsidRDefault="00F86EF6" w:rsidP="00F86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F6">
        <w:rPr>
          <w:rFonts w:ascii="Times New Roman" w:hAnsi="Times New Roman" w:cs="Times New Roman"/>
          <w:sz w:val="28"/>
          <w:szCs w:val="28"/>
        </w:rPr>
        <w:lastRenderedPageBreak/>
        <w:t xml:space="preserve"> -педагогическому   коллективу  продолжить   работу  по  методической   теме: </w:t>
      </w:r>
      <w:r w:rsidRPr="00F86EF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86EF6">
        <w:rPr>
          <w:rFonts w:ascii="Times New Roman" w:hAnsi="Times New Roman" w:cs="Times New Roman"/>
          <w:sz w:val="28"/>
          <w:szCs w:val="28"/>
        </w:rPr>
        <w:t>Развитие  педагогического и творческого потенциала  педагога дополнительного образования»;</w:t>
      </w:r>
    </w:p>
    <w:p w:rsidR="00F86EF6" w:rsidRPr="00F86EF6" w:rsidRDefault="00F86EF6" w:rsidP="00F86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F6">
        <w:rPr>
          <w:rFonts w:ascii="Times New Roman" w:hAnsi="Times New Roman" w:cs="Times New Roman"/>
          <w:sz w:val="28"/>
          <w:szCs w:val="28"/>
        </w:rPr>
        <w:t>-продолжить методическую работу учреждения в традиционных направлениях;</w:t>
      </w:r>
    </w:p>
    <w:p w:rsidR="00F86EF6" w:rsidRPr="00F86EF6" w:rsidRDefault="00F86EF6" w:rsidP="00F86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F6">
        <w:rPr>
          <w:rFonts w:ascii="Times New Roman" w:hAnsi="Times New Roman" w:cs="Times New Roman"/>
          <w:sz w:val="28"/>
          <w:szCs w:val="28"/>
        </w:rPr>
        <w:t>-работать  над  повышением уровня  и   качества    мероприятий;</w:t>
      </w:r>
    </w:p>
    <w:p w:rsidR="00F86EF6" w:rsidRPr="00F86EF6" w:rsidRDefault="00F86EF6" w:rsidP="00F86E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EF6">
        <w:rPr>
          <w:rFonts w:ascii="Times New Roman" w:hAnsi="Times New Roman" w:cs="Times New Roman"/>
          <w:sz w:val="28"/>
          <w:szCs w:val="28"/>
        </w:rPr>
        <w:t xml:space="preserve">-проводить  больше  </w:t>
      </w:r>
      <w:proofErr w:type="spellStart"/>
      <w:r w:rsidRPr="00F86EF6">
        <w:rPr>
          <w:rFonts w:ascii="Times New Roman" w:hAnsi="Times New Roman" w:cs="Times New Roman"/>
          <w:sz w:val="28"/>
          <w:szCs w:val="28"/>
        </w:rPr>
        <w:t>досуго</w:t>
      </w:r>
      <w:proofErr w:type="spellEnd"/>
      <w:r w:rsidRPr="00F86EF6">
        <w:rPr>
          <w:rFonts w:ascii="Times New Roman" w:hAnsi="Times New Roman" w:cs="Times New Roman"/>
          <w:sz w:val="28"/>
          <w:szCs w:val="28"/>
        </w:rPr>
        <w:t>-массовых мероприятий;</w:t>
      </w:r>
    </w:p>
    <w:p w:rsidR="00F86EF6" w:rsidRPr="00F86EF6" w:rsidRDefault="00F86EF6" w:rsidP="00F86EF6">
      <w:pPr>
        <w:framePr w:hSpace="180" w:wrap="auto" w:vAnchor="text" w:hAnchor="page" w:x="955" w:y="43"/>
        <w:spacing w:line="360" w:lineRule="auto"/>
        <w:jc w:val="both"/>
        <w:rPr>
          <w:b/>
          <w:sz w:val="28"/>
          <w:szCs w:val="28"/>
        </w:rPr>
      </w:pPr>
    </w:p>
    <w:p w:rsidR="00F86EF6" w:rsidRPr="00F86EF6" w:rsidRDefault="00F86EF6" w:rsidP="00F86EF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-продолжить работу по внедрению в практику работы Центра </w:t>
      </w:r>
      <w:proofErr w:type="spellStart"/>
      <w:r w:rsidRPr="00F86EF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F8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технологий; </w:t>
      </w:r>
    </w:p>
    <w:p w:rsidR="00F86EF6" w:rsidRPr="00F86EF6" w:rsidRDefault="00F86EF6" w:rsidP="00F86EF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F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-продолжить работу по систематической профессиональной подготовке педагогических кадров;</w:t>
      </w:r>
    </w:p>
    <w:p w:rsidR="00AB52BE" w:rsidRDefault="00F86EF6" w:rsidP="00AB52B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F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-продолжать работу по выявлению, обобщению и распространению положительного педагогического опыта педагогов учреждения.</w:t>
      </w:r>
    </w:p>
    <w:p w:rsidR="003F71CD" w:rsidRDefault="003F71CD" w:rsidP="00AB52B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1CD">
        <w:rPr>
          <w:rFonts w:ascii="Times New Roman" w:hAnsi="Times New Roman" w:cs="Times New Roman"/>
          <w:b/>
          <w:sz w:val="28"/>
          <w:szCs w:val="28"/>
        </w:rPr>
        <w:t>Сохранность контингента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F71CD" w:rsidTr="003F71CD">
        <w:tc>
          <w:tcPr>
            <w:tcW w:w="2336" w:type="dxa"/>
          </w:tcPr>
          <w:p w:rsidR="003F71CD" w:rsidRDefault="003F71CD" w:rsidP="003F71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336" w:type="dxa"/>
          </w:tcPr>
          <w:p w:rsidR="003F71CD" w:rsidRDefault="003F71CD" w:rsidP="003F71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2336" w:type="dxa"/>
          </w:tcPr>
          <w:p w:rsidR="003F71CD" w:rsidRDefault="003F71CD" w:rsidP="003F71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обучения</w:t>
            </w:r>
          </w:p>
        </w:tc>
        <w:tc>
          <w:tcPr>
            <w:tcW w:w="2337" w:type="dxa"/>
          </w:tcPr>
          <w:p w:rsidR="003F71CD" w:rsidRDefault="003F71CD" w:rsidP="003F71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3год и последующие</w:t>
            </w:r>
          </w:p>
        </w:tc>
      </w:tr>
      <w:tr w:rsidR="003F71CD" w:rsidTr="003F71CD">
        <w:tc>
          <w:tcPr>
            <w:tcW w:w="2336" w:type="dxa"/>
          </w:tcPr>
          <w:p w:rsidR="003F71CD" w:rsidRDefault="003F71CD" w:rsidP="003F71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2012-2013г.</w:t>
            </w:r>
          </w:p>
        </w:tc>
        <w:tc>
          <w:tcPr>
            <w:tcW w:w="2336" w:type="dxa"/>
          </w:tcPr>
          <w:p w:rsidR="003F71CD" w:rsidRDefault="00316CE8" w:rsidP="00C171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2336" w:type="dxa"/>
          </w:tcPr>
          <w:p w:rsidR="003F71CD" w:rsidRDefault="00316CE8" w:rsidP="00C171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2337" w:type="dxa"/>
          </w:tcPr>
          <w:p w:rsidR="003F71CD" w:rsidRDefault="00316CE8" w:rsidP="00C171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3F71CD" w:rsidTr="003F71CD">
        <w:tc>
          <w:tcPr>
            <w:tcW w:w="2336" w:type="dxa"/>
          </w:tcPr>
          <w:p w:rsidR="003F71CD" w:rsidRPr="003F71CD" w:rsidRDefault="003F71CD" w:rsidP="003F71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71CD">
              <w:rPr>
                <w:rFonts w:ascii="Times New Roman" w:hAnsi="Times New Roman" w:cs="Times New Roman"/>
                <w:sz w:val="28"/>
                <w:szCs w:val="28"/>
              </w:rPr>
              <w:t>2013-2014г.</w:t>
            </w:r>
          </w:p>
          <w:p w:rsidR="003F71CD" w:rsidRDefault="003F71CD" w:rsidP="003F71CD">
            <w:pPr>
              <w:pStyle w:val="a4"/>
            </w:pPr>
            <w:r w:rsidRPr="003F71CD">
              <w:rPr>
                <w:rFonts w:ascii="Times New Roman" w:hAnsi="Times New Roman" w:cs="Times New Roman"/>
                <w:sz w:val="28"/>
                <w:szCs w:val="28"/>
              </w:rPr>
              <w:t>(1 полугодие)</w:t>
            </w:r>
          </w:p>
        </w:tc>
        <w:tc>
          <w:tcPr>
            <w:tcW w:w="2336" w:type="dxa"/>
          </w:tcPr>
          <w:p w:rsidR="003F71CD" w:rsidRDefault="00C17186" w:rsidP="00C171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</w:p>
        </w:tc>
        <w:tc>
          <w:tcPr>
            <w:tcW w:w="2336" w:type="dxa"/>
          </w:tcPr>
          <w:p w:rsidR="003F71CD" w:rsidRDefault="00C17186" w:rsidP="00C171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337" w:type="dxa"/>
          </w:tcPr>
          <w:p w:rsidR="003F71CD" w:rsidRDefault="00C17186" w:rsidP="00C171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33BFB" w:rsidTr="003F71CD">
        <w:tc>
          <w:tcPr>
            <w:tcW w:w="2336" w:type="dxa"/>
          </w:tcPr>
          <w:p w:rsidR="00733BFB" w:rsidRDefault="00733BFB" w:rsidP="003F71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2014-2015г. </w:t>
            </w:r>
          </w:p>
          <w:p w:rsidR="00733BFB" w:rsidRPr="003F71CD" w:rsidRDefault="00733BFB" w:rsidP="003F71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1 января 2015г.)</w:t>
            </w:r>
          </w:p>
        </w:tc>
        <w:tc>
          <w:tcPr>
            <w:tcW w:w="2336" w:type="dxa"/>
          </w:tcPr>
          <w:p w:rsidR="00733BFB" w:rsidRDefault="00294772" w:rsidP="00C171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1039</w:t>
            </w:r>
          </w:p>
        </w:tc>
        <w:tc>
          <w:tcPr>
            <w:tcW w:w="2336" w:type="dxa"/>
          </w:tcPr>
          <w:p w:rsidR="00733BFB" w:rsidRDefault="00294772" w:rsidP="00C171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2337" w:type="dxa"/>
          </w:tcPr>
          <w:p w:rsidR="00733BFB" w:rsidRDefault="00294772" w:rsidP="00C171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8B3694" w:rsidRPr="008B3694" w:rsidRDefault="00316CE8" w:rsidP="00AB52B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94">
        <w:rPr>
          <w:rFonts w:ascii="Times New Roman" w:hAnsi="Times New Roman" w:cs="Times New Roman"/>
          <w:sz w:val="28"/>
          <w:szCs w:val="28"/>
        </w:rPr>
        <w:t xml:space="preserve">Из таблиц видно, что произошел </w:t>
      </w:r>
      <w:r w:rsidR="001C4C9D" w:rsidRPr="008B3694">
        <w:rPr>
          <w:rFonts w:ascii="Times New Roman" w:hAnsi="Times New Roman" w:cs="Times New Roman"/>
          <w:sz w:val="28"/>
          <w:szCs w:val="28"/>
        </w:rPr>
        <w:t>подъем</w:t>
      </w:r>
      <w:r w:rsidRPr="008B3694">
        <w:rPr>
          <w:rFonts w:ascii="Times New Roman" w:hAnsi="Times New Roman" w:cs="Times New Roman"/>
          <w:sz w:val="28"/>
          <w:szCs w:val="28"/>
        </w:rPr>
        <w:t xml:space="preserve"> </w:t>
      </w:r>
      <w:r w:rsidR="00294772" w:rsidRPr="008B3694">
        <w:rPr>
          <w:rFonts w:ascii="Times New Roman" w:hAnsi="Times New Roman" w:cs="Times New Roman"/>
          <w:sz w:val="28"/>
          <w:szCs w:val="28"/>
        </w:rPr>
        <w:t>численности</w:t>
      </w:r>
      <w:r w:rsidRPr="008B3694">
        <w:rPr>
          <w:rFonts w:ascii="Times New Roman" w:hAnsi="Times New Roman" w:cs="Times New Roman"/>
          <w:sz w:val="28"/>
          <w:szCs w:val="28"/>
        </w:rPr>
        <w:t xml:space="preserve"> учащихся в учреждении это связано </w:t>
      </w:r>
      <w:r w:rsidR="001C4C9D" w:rsidRPr="008B3694">
        <w:rPr>
          <w:rFonts w:ascii="Times New Roman" w:hAnsi="Times New Roman" w:cs="Times New Roman"/>
          <w:sz w:val="28"/>
          <w:szCs w:val="28"/>
        </w:rPr>
        <w:t>увеличением</w:t>
      </w:r>
      <w:r w:rsidRPr="008B3694">
        <w:rPr>
          <w:rFonts w:ascii="Times New Roman" w:hAnsi="Times New Roman" w:cs="Times New Roman"/>
          <w:sz w:val="28"/>
          <w:szCs w:val="28"/>
        </w:rPr>
        <w:t xml:space="preserve"> количества педагогов.</w:t>
      </w:r>
      <w:r w:rsidR="00F653B0" w:rsidRPr="008B3694">
        <w:rPr>
          <w:rFonts w:ascii="Times New Roman" w:hAnsi="Times New Roman" w:cs="Times New Roman"/>
          <w:sz w:val="28"/>
          <w:szCs w:val="28"/>
        </w:rPr>
        <w:t xml:space="preserve"> </w:t>
      </w:r>
      <w:r w:rsidR="00F653B0" w:rsidRPr="008B3694">
        <w:rPr>
          <w:rFonts w:ascii="Times New Roman" w:hAnsi="Times New Roman" w:cs="Times New Roman"/>
          <w:sz w:val="28"/>
          <w:szCs w:val="28"/>
          <w:lang w:eastAsia="ru-RU"/>
        </w:rPr>
        <w:t>Основная часть объединений Центра работают на базе учреждения</w:t>
      </w:r>
      <w:r w:rsidR="00CD4DA4">
        <w:rPr>
          <w:rFonts w:ascii="Times New Roman" w:hAnsi="Times New Roman" w:cs="Times New Roman"/>
          <w:sz w:val="28"/>
          <w:szCs w:val="28"/>
          <w:lang w:eastAsia="ru-RU"/>
        </w:rPr>
        <w:t xml:space="preserve">, но есть </w:t>
      </w:r>
      <w:r w:rsidR="00F653B0" w:rsidRPr="008B3694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творческие объединения </w:t>
      </w:r>
      <w:r w:rsidR="008B3694">
        <w:rPr>
          <w:rFonts w:ascii="Times New Roman" w:hAnsi="Times New Roman" w:cs="Times New Roman"/>
          <w:sz w:val="28"/>
          <w:szCs w:val="28"/>
          <w:lang w:eastAsia="ru-RU"/>
        </w:rPr>
        <w:t xml:space="preserve">действующие </w:t>
      </w:r>
      <w:r w:rsidR="00F653B0" w:rsidRPr="008B3694">
        <w:rPr>
          <w:rFonts w:ascii="Times New Roman" w:hAnsi="Times New Roman" w:cs="Times New Roman"/>
          <w:sz w:val="28"/>
          <w:szCs w:val="28"/>
          <w:lang w:eastAsia="ru-RU"/>
        </w:rPr>
        <w:t>на базах школ города и района. Возрастные категории учащихся Центра зависят от реализуемых программ в учебном году.</w:t>
      </w:r>
      <w:r w:rsidR="008B3694" w:rsidRPr="008B3694">
        <w:rPr>
          <w:rFonts w:ascii="Times New Roman" w:hAnsi="Times New Roman" w:cs="Times New Roman"/>
          <w:sz w:val="28"/>
          <w:szCs w:val="28"/>
          <w:lang w:eastAsia="ru-RU"/>
        </w:rPr>
        <w:t xml:space="preserve"> В творческих объединениях успешно занимаются дети с различным уровнем способностей и возможностей.</w:t>
      </w:r>
      <w:r w:rsidR="00F653B0" w:rsidRPr="008B3694">
        <w:rPr>
          <w:rFonts w:ascii="Times New Roman" w:hAnsi="Times New Roman" w:cs="Times New Roman"/>
          <w:sz w:val="28"/>
          <w:szCs w:val="28"/>
          <w:lang w:eastAsia="ru-RU"/>
        </w:rPr>
        <w:t xml:space="preserve"> Постепенно </w:t>
      </w:r>
      <w:r w:rsidR="008B3694" w:rsidRPr="008B3694">
        <w:rPr>
          <w:rFonts w:ascii="Times New Roman" w:hAnsi="Times New Roman" w:cs="Times New Roman"/>
          <w:sz w:val="28"/>
          <w:szCs w:val="28"/>
          <w:lang w:eastAsia="ru-RU"/>
        </w:rPr>
        <w:t>растет процент</w:t>
      </w:r>
      <w:r w:rsidR="00F653B0" w:rsidRPr="008B3694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 среднего школьного возраста. </w:t>
      </w:r>
      <w:r w:rsidR="008B3694" w:rsidRPr="008B3694">
        <w:rPr>
          <w:rFonts w:ascii="Times New Roman" w:hAnsi="Times New Roman" w:cs="Times New Roman"/>
          <w:sz w:val="28"/>
          <w:szCs w:val="28"/>
          <w:lang w:eastAsia="ru-RU"/>
        </w:rPr>
        <w:t>У детей младшего школьного возраста есть</w:t>
      </w:r>
      <w:r w:rsidR="00F653B0" w:rsidRPr="008B3694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возможность заниматься в объединениях несколько лет, а значит получить больше знаний, умений и навыков.  </w:t>
      </w:r>
    </w:p>
    <w:p w:rsidR="00AB52BE" w:rsidRDefault="001E70DB" w:rsidP="00AB52B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694">
        <w:rPr>
          <w:rFonts w:ascii="Times New Roman" w:hAnsi="Times New Roman" w:cs="Times New Roman"/>
          <w:sz w:val="28"/>
          <w:szCs w:val="28"/>
        </w:rPr>
        <w:t>Сохранность контингента в творческих объединениях контролировалась в течении всего учебного года и в конце года составила 100%.</w:t>
      </w:r>
      <w:r w:rsidR="00AB52BE">
        <w:rPr>
          <w:rFonts w:ascii="Times New Roman" w:hAnsi="Times New Roman" w:cs="Times New Roman"/>
          <w:sz w:val="28"/>
          <w:szCs w:val="28"/>
        </w:rPr>
        <w:t xml:space="preserve"> </w:t>
      </w:r>
      <w:r w:rsidR="00AB52BE" w:rsidRPr="00AB52BE">
        <w:rPr>
          <w:rFonts w:ascii="Times New Roman" w:hAnsi="Times New Roman" w:cs="Times New Roman"/>
          <w:sz w:val="28"/>
          <w:szCs w:val="28"/>
        </w:rPr>
        <w:t xml:space="preserve">В целях социализации детей с ограниченными возможностями здоровья в Центре проводилась работа с такими детьми. Только в тесном сотрудничестве можно помочь ребёнку осознать значимость своей личности, помочь ему </w:t>
      </w:r>
      <w:proofErr w:type="spellStart"/>
      <w:r w:rsidR="00AB52BE" w:rsidRPr="00AB52BE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="00AB52BE" w:rsidRPr="00AB52BE">
        <w:rPr>
          <w:rFonts w:ascii="Times New Roman" w:hAnsi="Times New Roman" w:cs="Times New Roman"/>
          <w:sz w:val="28"/>
          <w:szCs w:val="28"/>
        </w:rPr>
        <w:t xml:space="preserve"> и утвердиться в общественной жизни.</w:t>
      </w:r>
      <w:r w:rsidR="00AB52BE">
        <w:rPr>
          <w:rFonts w:ascii="Times New Roman" w:hAnsi="Times New Roman" w:cs="Times New Roman"/>
          <w:sz w:val="28"/>
          <w:szCs w:val="28"/>
        </w:rPr>
        <w:t xml:space="preserve"> Таких детей было немного всего в двух объединениях «Мягкая игрушка» (педагог Костылева О.А.), и «Вышивка» (педагог Груздева Н.А.)</w:t>
      </w:r>
    </w:p>
    <w:p w:rsidR="00AB52BE" w:rsidRPr="00AB52BE" w:rsidRDefault="00AB52BE" w:rsidP="00AB52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52BE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2BE">
        <w:rPr>
          <w:rFonts w:ascii="Times New Roman" w:hAnsi="Times New Roman" w:cs="Times New Roman"/>
          <w:sz w:val="28"/>
          <w:szCs w:val="28"/>
        </w:rPr>
        <w:t>Продолжить работу по сохранности контингента учащихся в следующем учебном году. Работу с детьми с ОВЗ необходимо продолжить.</w:t>
      </w:r>
    </w:p>
    <w:p w:rsidR="00AB52BE" w:rsidRPr="008B3694" w:rsidRDefault="00AB52BE" w:rsidP="008B36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70DB" w:rsidRPr="00AB52BE" w:rsidRDefault="00000816" w:rsidP="003F71CD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AB52BE">
        <w:rPr>
          <w:rFonts w:ascii="Times New Roman" w:hAnsi="Times New Roman" w:cs="Times New Roman"/>
          <w:b/>
          <w:sz w:val="28"/>
          <w:szCs w:val="28"/>
        </w:rPr>
        <w:lastRenderedPageBreak/>
        <w:t>3.2.Органи</w:t>
      </w:r>
      <w:r w:rsidR="00A90424">
        <w:rPr>
          <w:rFonts w:ascii="Times New Roman" w:hAnsi="Times New Roman" w:cs="Times New Roman"/>
          <w:b/>
          <w:sz w:val="28"/>
          <w:szCs w:val="28"/>
        </w:rPr>
        <w:t>зация образовательного процесса</w:t>
      </w:r>
    </w:p>
    <w:p w:rsidR="00000816" w:rsidRDefault="00000816" w:rsidP="003F71CD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направлена на:</w:t>
      </w:r>
    </w:p>
    <w:p w:rsidR="00CC64E5" w:rsidRPr="00CC64E5" w:rsidRDefault="00CC64E5" w:rsidP="00CC64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времени;</w:t>
      </w:r>
    </w:p>
    <w:p w:rsidR="00CC64E5" w:rsidRPr="00CC64E5" w:rsidRDefault="00CC64E5" w:rsidP="00CC64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мотивации личности к познанию</w:t>
      </w:r>
      <w:r w:rsidRPr="00CC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творчеству, профессиональному самоопределению;</w:t>
      </w:r>
    </w:p>
    <w:p w:rsidR="00CC64E5" w:rsidRPr="00CC64E5" w:rsidRDefault="00CC64E5" w:rsidP="00CC64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учебно-воспитательной деятельности, направленной на изучение, систематизацию, внедрение новых педагогических технологий и методик в системе дополнительного образования детей;</w:t>
      </w:r>
    </w:p>
    <w:p w:rsidR="00CC64E5" w:rsidRPr="00CC64E5" w:rsidRDefault="00CC64E5" w:rsidP="00CC64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мониторинга качества образовательного процесса в творческих объединениях Центра;</w:t>
      </w:r>
    </w:p>
    <w:p w:rsidR="00CC64E5" w:rsidRPr="00CC64E5" w:rsidRDefault="00CC64E5" w:rsidP="00CC64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системы воспитательной работы в Центре; </w:t>
      </w:r>
    </w:p>
    <w:p w:rsidR="00CC64E5" w:rsidRPr="00CC64E5" w:rsidRDefault="00CC64E5" w:rsidP="00CC64E5">
      <w:pPr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4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образовательного процесса в учреждении</w:t>
      </w:r>
      <w:r w:rsidR="00A90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231" w:rsidRPr="00145AB2" w:rsidRDefault="00CC64E5" w:rsidP="00145AB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5AB2">
        <w:rPr>
          <w:rFonts w:ascii="Times New Roman" w:hAnsi="Times New Roman" w:cs="Times New Roman"/>
          <w:sz w:val="28"/>
          <w:szCs w:val="28"/>
        </w:rPr>
        <w:t>Организация образовательного процесса регламентируется учебным календарным годовым графиком, учебным планом, дополнительной общеразвивающей программой, рабочей программой и расписанием занятий.</w:t>
      </w:r>
      <w:r w:rsidR="00403231" w:rsidRPr="00145AB2">
        <w:rPr>
          <w:rFonts w:ascii="Times New Roman" w:hAnsi="Times New Roman" w:cs="Times New Roman"/>
          <w:sz w:val="28"/>
          <w:szCs w:val="28"/>
        </w:rPr>
        <w:t xml:space="preserve"> Учебный план Центра составлен в соответствии «Образовательной программой Центра на 2013–</w:t>
      </w:r>
      <w:smartTag w:uri="urn:schemas-microsoft-com:office:smarttags" w:element="metricconverter">
        <w:smartTagPr>
          <w:attr w:name="ProductID" w:val="2016 г"/>
        </w:smartTagPr>
        <w:r w:rsidR="00403231" w:rsidRPr="00145AB2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="00403231" w:rsidRPr="00145AB2">
        <w:rPr>
          <w:rFonts w:ascii="Times New Roman" w:hAnsi="Times New Roman" w:cs="Times New Roman"/>
          <w:sz w:val="28"/>
          <w:szCs w:val="28"/>
        </w:rPr>
        <w:t xml:space="preserve">г.» и отражает основные цели и задачи, стоящие перед учреждением. При формировании учебного плана учитывались результаты анализа социального спроса образовательных учреждений общего, среднего профессионального образования и детей с ОВЗ на предоставление образовательных услуг по </w:t>
      </w:r>
      <w:r w:rsidR="00FC4813" w:rsidRPr="00145AB2">
        <w:rPr>
          <w:rFonts w:ascii="Times New Roman" w:hAnsi="Times New Roman" w:cs="Times New Roman"/>
          <w:sz w:val="28"/>
          <w:szCs w:val="28"/>
        </w:rPr>
        <w:t>художественно</w:t>
      </w:r>
      <w:r w:rsidR="00FC4813">
        <w:rPr>
          <w:rFonts w:ascii="Times New Roman" w:hAnsi="Times New Roman" w:cs="Times New Roman"/>
          <w:sz w:val="28"/>
          <w:szCs w:val="28"/>
        </w:rPr>
        <w:t xml:space="preserve">й, </w:t>
      </w:r>
      <w:r w:rsidR="00FC4813" w:rsidRPr="00145AB2">
        <w:rPr>
          <w:rFonts w:ascii="Times New Roman" w:hAnsi="Times New Roman" w:cs="Times New Roman"/>
          <w:sz w:val="28"/>
          <w:szCs w:val="28"/>
        </w:rPr>
        <w:t>технической</w:t>
      </w:r>
      <w:r w:rsidR="007623B8">
        <w:rPr>
          <w:rFonts w:ascii="Times New Roman" w:hAnsi="Times New Roman" w:cs="Times New Roman"/>
          <w:sz w:val="28"/>
          <w:szCs w:val="28"/>
        </w:rPr>
        <w:t>, естественнонаучной,</w:t>
      </w:r>
      <w:r w:rsidR="00403231" w:rsidRPr="00145AB2">
        <w:rPr>
          <w:rFonts w:ascii="Times New Roman" w:hAnsi="Times New Roman" w:cs="Times New Roman"/>
          <w:sz w:val="28"/>
          <w:szCs w:val="28"/>
        </w:rPr>
        <w:t xml:space="preserve"> </w:t>
      </w:r>
      <w:r w:rsidR="007623B8">
        <w:rPr>
          <w:rFonts w:ascii="Times New Roman" w:hAnsi="Times New Roman" w:cs="Times New Roman"/>
          <w:sz w:val="28"/>
          <w:szCs w:val="28"/>
        </w:rPr>
        <w:t>социально-педагогической</w:t>
      </w:r>
      <w:r w:rsidR="00403231" w:rsidRPr="00145AB2">
        <w:rPr>
          <w:rFonts w:ascii="Times New Roman" w:hAnsi="Times New Roman" w:cs="Times New Roman"/>
          <w:sz w:val="28"/>
          <w:szCs w:val="28"/>
        </w:rPr>
        <w:t xml:space="preserve"> </w:t>
      </w:r>
      <w:r w:rsidR="007623B8">
        <w:rPr>
          <w:rFonts w:ascii="Times New Roman" w:hAnsi="Times New Roman" w:cs="Times New Roman"/>
          <w:sz w:val="28"/>
          <w:szCs w:val="28"/>
        </w:rPr>
        <w:t>направленностям</w:t>
      </w:r>
      <w:r w:rsidR="00403231" w:rsidRPr="00145AB2">
        <w:rPr>
          <w:rFonts w:ascii="Times New Roman" w:hAnsi="Times New Roman" w:cs="Times New Roman"/>
          <w:sz w:val="28"/>
          <w:szCs w:val="28"/>
        </w:rPr>
        <w:t>.</w:t>
      </w:r>
      <w:r w:rsidR="000359A0">
        <w:rPr>
          <w:rFonts w:ascii="Times New Roman" w:hAnsi="Times New Roman" w:cs="Times New Roman"/>
          <w:sz w:val="28"/>
          <w:szCs w:val="28"/>
        </w:rPr>
        <w:t xml:space="preserve"> Центр организует работу</w:t>
      </w:r>
      <w:r w:rsidR="00FC4813">
        <w:rPr>
          <w:rFonts w:ascii="Times New Roman" w:hAnsi="Times New Roman" w:cs="Times New Roman"/>
          <w:sz w:val="28"/>
          <w:szCs w:val="28"/>
        </w:rPr>
        <w:t xml:space="preserve"> с</w:t>
      </w:r>
      <w:r w:rsidR="000359A0">
        <w:rPr>
          <w:rFonts w:ascii="Times New Roman" w:hAnsi="Times New Roman" w:cs="Times New Roman"/>
          <w:sz w:val="28"/>
          <w:szCs w:val="28"/>
        </w:rPr>
        <w:t xml:space="preserve"> учащимися в течение учебного года. Режим занятий устанавливается годовым календарным учебным графиком и расписанием учебных занятий утвержденным директором. Занятия проводятся в свободное от учебы время и составлено с учетом требований С</w:t>
      </w:r>
      <w:r w:rsidR="0063435B">
        <w:rPr>
          <w:rFonts w:ascii="Times New Roman" w:hAnsi="Times New Roman" w:cs="Times New Roman"/>
          <w:sz w:val="28"/>
          <w:szCs w:val="28"/>
        </w:rPr>
        <w:t>анПи</w:t>
      </w:r>
      <w:r w:rsidR="000359A0">
        <w:rPr>
          <w:rFonts w:ascii="Times New Roman" w:hAnsi="Times New Roman" w:cs="Times New Roman"/>
          <w:sz w:val="28"/>
          <w:szCs w:val="28"/>
        </w:rPr>
        <w:t>Н.</w:t>
      </w:r>
    </w:p>
    <w:p w:rsidR="00145AB2" w:rsidRPr="00145AB2" w:rsidRDefault="00145AB2" w:rsidP="000359A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AB2">
        <w:rPr>
          <w:rFonts w:ascii="Times New Roman" w:hAnsi="Times New Roman" w:cs="Times New Roman"/>
          <w:sz w:val="28"/>
          <w:szCs w:val="28"/>
          <w:lang w:eastAsia="ru-RU"/>
        </w:rPr>
        <w:t>1.Продолжительность учебного года составляет 36 - 38 учебных недель.</w:t>
      </w:r>
    </w:p>
    <w:p w:rsidR="00145AB2" w:rsidRDefault="00145AB2" w:rsidP="000359A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5AB2">
        <w:rPr>
          <w:rFonts w:ascii="Times New Roman" w:hAnsi="Times New Roman" w:cs="Times New Roman"/>
          <w:sz w:val="28"/>
          <w:szCs w:val="28"/>
          <w:lang w:eastAsia="ru-RU"/>
        </w:rPr>
        <w:t>2.Учебные занятия начинаются 0</w:t>
      </w:r>
      <w:r w:rsidR="00282F3F">
        <w:rPr>
          <w:rFonts w:ascii="Times New Roman" w:hAnsi="Times New Roman" w:cs="Times New Roman"/>
          <w:sz w:val="28"/>
          <w:szCs w:val="28"/>
          <w:lang w:eastAsia="ru-RU"/>
        </w:rPr>
        <w:t>1.09.2014</w:t>
      </w:r>
      <w:r w:rsidRPr="00145AB2">
        <w:rPr>
          <w:rFonts w:ascii="Times New Roman" w:hAnsi="Times New Roman" w:cs="Times New Roman"/>
          <w:sz w:val="28"/>
          <w:szCs w:val="28"/>
          <w:lang w:eastAsia="ru-RU"/>
        </w:rPr>
        <w:t xml:space="preserve">г. и </w:t>
      </w:r>
      <w:r w:rsidR="00282F3F">
        <w:rPr>
          <w:rFonts w:ascii="Times New Roman" w:hAnsi="Times New Roman" w:cs="Times New Roman"/>
          <w:sz w:val="28"/>
          <w:szCs w:val="28"/>
          <w:lang w:eastAsia="ru-RU"/>
        </w:rPr>
        <w:t>заканчиваются 31.05.2015</w:t>
      </w:r>
      <w:r w:rsidRPr="00145AB2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145AB2" w:rsidRPr="00145AB2" w:rsidRDefault="00145AB2" w:rsidP="000359A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3.</w:t>
      </w:r>
      <w:r w:rsidRPr="00145AB2">
        <w:rPr>
          <w:rFonts w:ascii="Times New Roman" w:hAnsi="Times New Roman" w:cs="Times New Roman"/>
          <w:sz w:val="28"/>
          <w:szCs w:val="28"/>
          <w:lang w:eastAsia="ru-RU"/>
        </w:rPr>
        <w:t xml:space="preserve">Учебные занятия проводятся в соответствии с </w:t>
      </w:r>
      <w:r w:rsidR="000359A0" w:rsidRPr="00145AB2">
        <w:rPr>
          <w:rFonts w:ascii="Times New Roman" w:hAnsi="Times New Roman" w:cs="Times New Roman"/>
          <w:sz w:val="28"/>
          <w:szCs w:val="28"/>
          <w:lang w:eastAsia="ru-RU"/>
        </w:rPr>
        <w:t xml:space="preserve">расписанием, </w:t>
      </w:r>
      <w:r w:rsidR="000359A0">
        <w:rPr>
          <w:rFonts w:ascii="Times New Roman" w:hAnsi="Times New Roman" w:cs="Times New Roman"/>
          <w:sz w:val="28"/>
          <w:szCs w:val="28"/>
          <w:lang w:eastAsia="ru-RU"/>
        </w:rPr>
        <w:t>утверждённым</w:t>
      </w:r>
      <w:r w:rsidRPr="00145A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2F3F">
        <w:rPr>
          <w:rFonts w:ascii="Times New Roman" w:hAnsi="Times New Roman" w:cs="Times New Roman"/>
          <w:sz w:val="28"/>
          <w:szCs w:val="28"/>
          <w:lang w:eastAsia="ru-RU"/>
        </w:rPr>
        <w:t>директором не позднее 15.09.2014</w:t>
      </w:r>
      <w:r w:rsidRPr="00145AB2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45AB2" w:rsidRPr="00145AB2" w:rsidRDefault="00145AB2" w:rsidP="000359A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AB2">
        <w:rPr>
          <w:rFonts w:ascii="Times New Roman" w:hAnsi="Times New Roman" w:cs="Times New Roman"/>
          <w:sz w:val="28"/>
          <w:szCs w:val="28"/>
          <w:lang w:eastAsia="ru-RU"/>
        </w:rPr>
        <w:t>4.Продолжительность занятий для учащихся:</w:t>
      </w:r>
    </w:p>
    <w:p w:rsidR="00145AB2" w:rsidRPr="00145AB2" w:rsidRDefault="00145AB2" w:rsidP="000359A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AB2">
        <w:rPr>
          <w:rFonts w:ascii="Times New Roman" w:hAnsi="Times New Roman" w:cs="Times New Roman"/>
          <w:sz w:val="28"/>
          <w:szCs w:val="28"/>
          <w:lang w:eastAsia="ru-RU"/>
        </w:rPr>
        <w:t>-  Младшие школьники (1 класс) - 1 академический час – 35 минут;</w:t>
      </w:r>
    </w:p>
    <w:p w:rsidR="00145AB2" w:rsidRPr="00145AB2" w:rsidRDefault="00145AB2" w:rsidP="000359A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AB2">
        <w:rPr>
          <w:rFonts w:ascii="Times New Roman" w:hAnsi="Times New Roman" w:cs="Times New Roman"/>
          <w:sz w:val="28"/>
          <w:szCs w:val="28"/>
          <w:lang w:eastAsia="ru-RU"/>
        </w:rPr>
        <w:t>-  для всех остальных объединений: 1 академический час – 45 минут.</w:t>
      </w:r>
    </w:p>
    <w:p w:rsidR="00145AB2" w:rsidRPr="00145AB2" w:rsidRDefault="00145AB2" w:rsidP="000359A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145AB2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недопущения перегрузок и сохранения здоровья детей между   занятиями вводятся обязательные перерывы продолжительностью 15 минут, между каждым академическим часом перерыв не менее 10 минут. В ходе занятий используются элементы </w:t>
      </w:r>
      <w:proofErr w:type="spellStart"/>
      <w:r w:rsidRPr="00145AB2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145AB2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технологий.  </w:t>
      </w:r>
    </w:p>
    <w:p w:rsidR="00145AB2" w:rsidRPr="00145AB2" w:rsidRDefault="00145AB2" w:rsidP="000359A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145AB2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Продолжительность проведения культурно-досуговых мероприятий составляет: </w:t>
      </w:r>
    </w:p>
    <w:p w:rsidR="00145AB2" w:rsidRPr="00145AB2" w:rsidRDefault="00145AB2" w:rsidP="000359A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145AB2">
        <w:rPr>
          <w:rFonts w:ascii="Times New Roman" w:hAnsi="Times New Roman" w:cs="Times New Roman"/>
          <w:sz w:val="28"/>
          <w:szCs w:val="28"/>
          <w:lang w:eastAsia="ru-RU"/>
        </w:rPr>
        <w:t xml:space="preserve"> - младшие школьники до 1,5 часов:</w:t>
      </w:r>
    </w:p>
    <w:p w:rsidR="00145AB2" w:rsidRPr="00145AB2" w:rsidRDefault="00145AB2" w:rsidP="000359A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145AB2">
        <w:rPr>
          <w:rFonts w:ascii="Times New Roman" w:hAnsi="Times New Roman" w:cs="Times New Roman"/>
          <w:sz w:val="28"/>
          <w:szCs w:val="28"/>
          <w:lang w:eastAsia="ru-RU"/>
        </w:rPr>
        <w:t xml:space="preserve">- остальные школьники до 2-х, 2,5 часов.      </w:t>
      </w:r>
    </w:p>
    <w:p w:rsidR="00145AB2" w:rsidRPr="00145AB2" w:rsidRDefault="00145AB2" w:rsidP="000359A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Pr="00145AB2">
        <w:rPr>
          <w:rFonts w:ascii="Times New Roman" w:hAnsi="Times New Roman" w:cs="Times New Roman"/>
          <w:sz w:val="28"/>
          <w:szCs w:val="28"/>
          <w:lang w:eastAsia="ru-RU"/>
        </w:rPr>
        <w:t>В каникулярное время занятия в объединениях проводятся в соответствии с рабочими программами.  Допускается изменение форм занятий.</w:t>
      </w:r>
    </w:p>
    <w:p w:rsidR="00145AB2" w:rsidRPr="00145AB2" w:rsidRDefault="00145AB2" w:rsidP="000359A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Pr="00145AB2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Учреждение работает без общего выходного дня. Педагоги дополнительного образования (ежедневно по расписанию), администрация имеет выходные </w:t>
      </w:r>
      <w:r w:rsidR="0001677B" w:rsidRPr="00145AB2">
        <w:rPr>
          <w:rFonts w:ascii="Times New Roman" w:hAnsi="Times New Roman" w:cs="Times New Roman"/>
          <w:sz w:val="28"/>
          <w:szCs w:val="28"/>
          <w:lang w:eastAsia="ru-RU"/>
        </w:rPr>
        <w:t>дни: суббота</w:t>
      </w:r>
      <w:r w:rsidRPr="00145AB2">
        <w:rPr>
          <w:rFonts w:ascii="Times New Roman" w:hAnsi="Times New Roman" w:cs="Times New Roman"/>
          <w:sz w:val="28"/>
          <w:szCs w:val="28"/>
          <w:lang w:eastAsia="ru-RU"/>
        </w:rPr>
        <w:t xml:space="preserve">, воскресенье.      </w:t>
      </w:r>
    </w:p>
    <w:p w:rsidR="00CC64E5" w:rsidRDefault="000359A0" w:rsidP="000359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обучения определяется дополнительной общеразвивающей программой и сроком ее реализации.</w:t>
      </w:r>
    </w:p>
    <w:p w:rsidR="002C3941" w:rsidRPr="002C3941" w:rsidRDefault="002C3941" w:rsidP="002C39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3941">
        <w:rPr>
          <w:rFonts w:ascii="Times New Roman" w:hAnsi="Times New Roman" w:cs="Times New Roman"/>
          <w:sz w:val="28"/>
          <w:szCs w:val="28"/>
        </w:rPr>
        <w:tab/>
        <w:t>Характеристика дополнительных общеразвивающих программ педагогов дополнительного образования показывает, что образовательный процесс в Центре строится на следующих принципах:</w:t>
      </w:r>
    </w:p>
    <w:p w:rsidR="002C3941" w:rsidRPr="002C3941" w:rsidRDefault="002C3941" w:rsidP="002C39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3941">
        <w:rPr>
          <w:rFonts w:ascii="Times New Roman" w:hAnsi="Times New Roman" w:cs="Times New Roman"/>
          <w:sz w:val="28"/>
          <w:szCs w:val="28"/>
        </w:rPr>
        <w:t>•</w:t>
      </w:r>
      <w:r w:rsidRPr="002C3941">
        <w:rPr>
          <w:rFonts w:ascii="Times New Roman" w:hAnsi="Times New Roman" w:cs="Times New Roman"/>
          <w:sz w:val="28"/>
          <w:szCs w:val="28"/>
        </w:rPr>
        <w:tab/>
        <w:t>принцип последовательности - содержательные задачи решаются методом усвоения материала «от простого к сложному», в соответствии с возрастными познавательными возможностями;</w:t>
      </w:r>
    </w:p>
    <w:p w:rsidR="002C3941" w:rsidRPr="002C3941" w:rsidRDefault="002C3941" w:rsidP="002C39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3941">
        <w:rPr>
          <w:rFonts w:ascii="Times New Roman" w:hAnsi="Times New Roman" w:cs="Times New Roman"/>
          <w:sz w:val="28"/>
          <w:szCs w:val="28"/>
        </w:rPr>
        <w:t>•</w:t>
      </w:r>
      <w:r w:rsidRPr="002C3941">
        <w:rPr>
          <w:rFonts w:ascii="Times New Roman" w:hAnsi="Times New Roman" w:cs="Times New Roman"/>
          <w:sz w:val="28"/>
          <w:szCs w:val="28"/>
        </w:rPr>
        <w:tab/>
        <w:t>принцип научности - учебный курс основывается на достоверной и проверенной информации;</w:t>
      </w:r>
    </w:p>
    <w:p w:rsidR="002C3941" w:rsidRPr="002C3941" w:rsidRDefault="002C3941" w:rsidP="002C39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3941">
        <w:rPr>
          <w:rFonts w:ascii="Times New Roman" w:hAnsi="Times New Roman" w:cs="Times New Roman"/>
          <w:sz w:val="28"/>
          <w:szCs w:val="28"/>
        </w:rPr>
        <w:t>•</w:t>
      </w:r>
      <w:r w:rsidRPr="002C3941">
        <w:rPr>
          <w:rFonts w:ascii="Times New Roman" w:hAnsi="Times New Roman" w:cs="Times New Roman"/>
          <w:sz w:val="28"/>
          <w:szCs w:val="28"/>
        </w:rPr>
        <w:tab/>
        <w:t>принцип доступности заключается в простоте изложения и понимания материала;</w:t>
      </w:r>
    </w:p>
    <w:p w:rsidR="002C3941" w:rsidRPr="002C3941" w:rsidRDefault="002C3941" w:rsidP="002C39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3941">
        <w:rPr>
          <w:rFonts w:ascii="Times New Roman" w:hAnsi="Times New Roman" w:cs="Times New Roman"/>
          <w:sz w:val="28"/>
          <w:szCs w:val="28"/>
        </w:rPr>
        <w:t>•</w:t>
      </w:r>
      <w:r w:rsidRPr="002C3941">
        <w:rPr>
          <w:rFonts w:ascii="Times New Roman" w:hAnsi="Times New Roman" w:cs="Times New Roman"/>
          <w:sz w:val="28"/>
          <w:szCs w:val="28"/>
        </w:rPr>
        <w:tab/>
        <w:t>принцип наглядности предполагает использование широкого круга наглядных пособий, технических средств обучения, делающих учебно-воспитательный процесс более эффективным;</w:t>
      </w:r>
    </w:p>
    <w:p w:rsidR="002C3941" w:rsidRPr="002C3941" w:rsidRDefault="002C3941" w:rsidP="002C39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3941">
        <w:rPr>
          <w:rFonts w:ascii="Times New Roman" w:hAnsi="Times New Roman" w:cs="Times New Roman"/>
          <w:sz w:val="28"/>
          <w:szCs w:val="28"/>
        </w:rPr>
        <w:t>•</w:t>
      </w:r>
      <w:r w:rsidRPr="002C3941">
        <w:rPr>
          <w:rFonts w:ascii="Times New Roman" w:hAnsi="Times New Roman" w:cs="Times New Roman"/>
          <w:sz w:val="28"/>
          <w:szCs w:val="28"/>
        </w:rPr>
        <w:tab/>
        <w:t>принцип связи теории с практикой - выработка умений и навыков на основе знаний и представлений;</w:t>
      </w:r>
    </w:p>
    <w:p w:rsidR="002C3941" w:rsidRPr="002C3941" w:rsidRDefault="002C3941" w:rsidP="002C39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3941">
        <w:rPr>
          <w:rFonts w:ascii="Times New Roman" w:hAnsi="Times New Roman" w:cs="Times New Roman"/>
          <w:sz w:val="28"/>
          <w:szCs w:val="28"/>
        </w:rPr>
        <w:t>•</w:t>
      </w:r>
      <w:r w:rsidRPr="002C3941">
        <w:rPr>
          <w:rFonts w:ascii="Times New Roman" w:hAnsi="Times New Roman" w:cs="Times New Roman"/>
          <w:sz w:val="28"/>
          <w:szCs w:val="28"/>
        </w:rPr>
        <w:tab/>
        <w:t>принцип индивидуализации учитывает психологические особенности обучаемых и воспитываемых детей и подростков;</w:t>
      </w:r>
    </w:p>
    <w:p w:rsidR="002C3941" w:rsidRPr="002C3941" w:rsidRDefault="002C3941" w:rsidP="002C39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3941">
        <w:rPr>
          <w:rFonts w:ascii="Times New Roman" w:hAnsi="Times New Roman" w:cs="Times New Roman"/>
          <w:sz w:val="28"/>
          <w:szCs w:val="28"/>
        </w:rPr>
        <w:t>•</w:t>
      </w:r>
      <w:r w:rsidRPr="002C3941">
        <w:rPr>
          <w:rFonts w:ascii="Times New Roman" w:hAnsi="Times New Roman" w:cs="Times New Roman"/>
          <w:sz w:val="28"/>
          <w:szCs w:val="28"/>
        </w:rPr>
        <w:tab/>
        <w:t>принцип результативности обеспечивает соответствие целей образования и возможностей их достижения;</w:t>
      </w:r>
    </w:p>
    <w:p w:rsidR="002C3941" w:rsidRDefault="002C3941" w:rsidP="002C39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3941">
        <w:rPr>
          <w:rFonts w:ascii="Times New Roman" w:hAnsi="Times New Roman" w:cs="Times New Roman"/>
          <w:sz w:val="28"/>
          <w:szCs w:val="28"/>
        </w:rPr>
        <w:t>•</w:t>
      </w:r>
      <w:r w:rsidRPr="002C3941">
        <w:rPr>
          <w:rFonts w:ascii="Times New Roman" w:hAnsi="Times New Roman" w:cs="Times New Roman"/>
          <w:sz w:val="28"/>
          <w:szCs w:val="28"/>
        </w:rPr>
        <w:tab/>
        <w:t>принцип актуальности программ обеспечивает соответствие обще</w:t>
      </w:r>
      <w:r>
        <w:rPr>
          <w:rFonts w:ascii="Times New Roman" w:hAnsi="Times New Roman" w:cs="Times New Roman"/>
          <w:sz w:val="28"/>
          <w:szCs w:val="28"/>
        </w:rPr>
        <w:t>ственной и рыночной конъюнктуры.</w:t>
      </w:r>
    </w:p>
    <w:p w:rsidR="00AB52BE" w:rsidRDefault="006E47D5" w:rsidP="00AB52BE">
      <w:pPr>
        <w:shd w:val="clear" w:color="auto" w:fill="FFFFFF"/>
        <w:ind w:left="34" w:right="11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Выводы: </w:t>
      </w:r>
      <w:r w:rsidRPr="009E3A77">
        <w:rPr>
          <w:rFonts w:ascii="Times New Roman" w:hAnsi="Times New Roman" w:cs="Times New Roman"/>
          <w:sz w:val="28"/>
          <w:szCs w:val="28"/>
        </w:rPr>
        <w:t>Ведение образовательной деятельности и организация образовательного процесса осуществляется в соответствии с Уставом и лицензией на право осуществления образовательной деятельности. Локальные нормативные правовые акты обновляются в соответствии с требованиями российского законодательства. Организация учебного процесса соответствует требованиям действующих нормативных правовых документов.</w:t>
      </w:r>
    </w:p>
    <w:p w:rsidR="00AB52BE" w:rsidRDefault="00AB52BE" w:rsidP="00AB52BE">
      <w:pPr>
        <w:shd w:val="clear" w:color="auto" w:fill="FFFFFF"/>
        <w:ind w:left="34" w:right="11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B52BE">
        <w:rPr>
          <w:rFonts w:ascii="Times New Roman" w:hAnsi="Times New Roman" w:cs="Times New Roman"/>
          <w:b/>
          <w:sz w:val="28"/>
          <w:szCs w:val="28"/>
        </w:rPr>
        <w:t>ыводы</w:t>
      </w:r>
      <w:r w:rsidRPr="00AB52BE">
        <w:rPr>
          <w:rFonts w:ascii="Times New Roman" w:hAnsi="Times New Roman" w:cs="Times New Roman"/>
          <w:sz w:val="28"/>
          <w:szCs w:val="28"/>
        </w:rPr>
        <w:t>: Все образовательные программы, реализуемые в учреждении, соответст</w:t>
      </w:r>
      <w:r w:rsidRPr="00AB52BE">
        <w:rPr>
          <w:rFonts w:ascii="Times New Roman" w:hAnsi="Times New Roman" w:cs="Times New Roman"/>
          <w:sz w:val="28"/>
          <w:szCs w:val="28"/>
        </w:rPr>
        <w:softHyphen/>
        <w:t xml:space="preserve">вуют Лицензии на право ведения образовательной деятельности. Оценка организации учебного процесса соответствует всем предъявляемым требованиям к данному процессу. Оценка степени освоения учащимися дисциплин учебных планов образовательных программ в ходе </w:t>
      </w:r>
      <w:proofErr w:type="spellStart"/>
      <w:r w:rsidRPr="00AB52BE">
        <w:rPr>
          <w:rFonts w:ascii="Times New Roman" w:hAnsi="Times New Roman" w:cs="Times New Roman"/>
          <w:sz w:val="28"/>
          <w:szCs w:val="28"/>
        </w:rPr>
        <w:lastRenderedPageBreak/>
        <w:t>самообследования</w:t>
      </w:r>
      <w:proofErr w:type="spellEnd"/>
      <w:r w:rsidRPr="00AB52BE">
        <w:rPr>
          <w:rFonts w:ascii="Times New Roman" w:hAnsi="Times New Roman" w:cs="Times New Roman"/>
          <w:sz w:val="28"/>
          <w:szCs w:val="28"/>
        </w:rPr>
        <w:t xml:space="preserve"> подтвердила объективность полученных результатов и достаточный уровень знаний учащихся.</w:t>
      </w:r>
    </w:p>
    <w:p w:rsidR="00AB52BE" w:rsidRPr="00AB52BE" w:rsidRDefault="00AB52BE" w:rsidP="00AB52BE">
      <w:pPr>
        <w:shd w:val="clear" w:color="auto" w:fill="FFFFFF"/>
        <w:ind w:left="34" w:right="11"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AB52BE" w:rsidRPr="00AB52BE" w:rsidRDefault="00AB52BE" w:rsidP="00AB52BE">
      <w:pPr>
        <w:shd w:val="clear" w:color="auto" w:fill="FFFFFF"/>
        <w:ind w:left="22"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AB52BE" w:rsidRPr="00AB52BE" w:rsidRDefault="00AB52BE" w:rsidP="00AB5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2BE">
        <w:rPr>
          <w:rFonts w:ascii="Times New Roman" w:hAnsi="Times New Roman" w:cs="Times New Roman"/>
          <w:iCs/>
          <w:sz w:val="28"/>
          <w:szCs w:val="28"/>
        </w:rPr>
        <w:t>Администрацией  учреждения</w:t>
      </w:r>
      <w:r w:rsidRPr="00AB52BE">
        <w:rPr>
          <w:rFonts w:ascii="Times New Roman" w:hAnsi="Times New Roman" w:cs="Times New Roman"/>
          <w:sz w:val="28"/>
          <w:szCs w:val="28"/>
        </w:rPr>
        <w:t xml:space="preserve">  осуществлялся  контроль  по направлениям:</w:t>
      </w:r>
    </w:p>
    <w:p w:rsidR="00AB52BE" w:rsidRPr="00AB52BE" w:rsidRDefault="00AB52BE" w:rsidP="00AB5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BE">
        <w:rPr>
          <w:rFonts w:ascii="Times New Roman" w:hAnsi="Times New Roman" w:cs="Times New Roman"/>
          <w:sz w:val="28"/>
          <w:szCs w:val="28"/>
        </w:rPr>
        <w:t xml:space="preserve">1. Контроль   уровня  </w:t>
      </w:r>
      <w:proofErr w:type="spellStart"/>
      <w:r w:rsidRPr="00AB52BE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AB52BE">
        <w:rPr>
          <w:rFonts w:ascii="Times New Roman" w:hAnsi="Times New Roman" w:cs="Times New Roman"/>
          <w:sz w:val="28"/>
          <w:szCs w:val="28"/>
        </w:rPr>
        <w:t xml:space="preserve">   учащихся   посредством проведения и последующего анализа тестовых  заданий  различного уровня.  Результаты  описаны  в аналитических справках,  обсуждены на заседаниях МО,  совещаниях  при  директоре,  использовались  педагогами  для  прогнозирования  дальнейших действий  по  улучшению  качества  преподавания.</w:t>
      </w:r>
    </w:p>
    <w:p w:rsidR="00AB52BE" w:rsidRPr="00AB52BE" w:rsidRDefault="00AB52BE" w:rsidP="00AB5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BE">
        <w:rPr>
          <w:rFonts w:ascii="Times New Roman" w:hAnsi="Times New Roman" w:cs="Times New Roman"/>
          <w:sz w:val="28"/>
          <w:szCs w:val="28"/>
        </w:rPr>
        <w:t>2. Контроль качества ведения занятий осуществлялся путем посещения занятий, проведения тематических проверок. По итогам посещений всех проверок проводились собеседования с педагогами, даны конкретные рекомендации по использованию методик и технологий преподавания способствующих   повышению   уровня   знаний, умений и навыков     учащихся.</w:t>
      </w:r>
    </w:p>
    <w:p w:rsidR="00AB52BE" w:rsidRPr="00AB52BE" w:rsidRDefault="00AB52BE" w:rsidP="00AB5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BE">
        <w:rPr>
          <w:rFonts w:ascii="Times New Roman" w:hAnsi="Times New Roman" w:cs="Times New Roman"/>
          <w:sz w:val="28"/>
          <w:szCs w:val="28"/>
        </w:rPr>
        <w:t>3. Контроль  выполнения  программного  материала по рабочей программе.</w:t>
      </w:r>
    </w:p>
    <w:p w:rsidR="00AB52BE" w:rsidRPr="00AB52BE" w:rsidRDefault="00AB52BE" w:rsidP="00AB5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BE">
        <w:rPr>
          <w:rFonts w:ascii="Times New Roman" w:hAnsi="Times New Roman" w:cs="Times New Roman"/>
          <w:sz w:val="28"/>
          <w:szCs w:val="28"/>
        </w:rPr>
        <w:t>4. Контроль  ведения    журналов  учета работы педагога дополнительного образования.</w:t>
      </w:r>
    </w:p>
    <w:p w:rsidR="00AB52BE" w:rsidRPr="00AB52BE" w:rsidRDefault="00AB52BE" w:rsidP="00AB5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BE">
        <w:rPr>
          <w:rFonts w:ascii="Times New Roman" w:hAnsi="Times New Roman" w:cs="Times New Roman"/>
          <w:sz w:val="28"/>
          <w:szCs w:val="28"/>
        </w:rPr>
        <w:t>5. Контроль  посещаемости  учащихся.</w:t>
      </w:r>
    </w:p>
    <w:p w:rsidR="00AB52BE" w:rsidRPr="00AB52BE" w:rsidRDefault="00AB52BE" w:rsidP="00AB5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2BE">
        <w:rPr>
          <w:rFonts w:ascii="Times New Roman" w:hAnsi="Times New Roman" w:cs="Times New Roman"/>
          <w:sz w:val="28"/>
          <w:szCs w:val="28"/>
        </w:rPr>
        <w:t>Все  итоги  контрольных процедур  были  описаны  в  аналитических справках, обсуждены на совещаниях и заседаниях педагогического коллектива,  по  их результатам были приняты определенные управленческие  решения.</w:t>
      </w:r>
    </w:p>
    <w:p w:rsidR="00AB52BE" w:rsidRDefault="00AB52BE" w:rsidP="00484AB5">
      <w:pPr>
        <w:shd w:val="clear" w:color="auto" w:fill="FFFFFF"/>
        <w:ind w:left="34" w:right="11"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571CFE" w:rsidRPr="00AB52BE" w:rsidRDefault="005627DA" w:rsidP="000359A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2BE">
        <w:rPr>
          <w:rFonts w:ascii="Times New Roman" w:hAnsi="Times New Roman" w:cs="Times New Roman"/>
          <w:b/>
          <w:sz w:val="28"/>
          <w:szCs w:val="28"/>
        </w:rPr>
        <w:t>3.3. Характеристика дополнит</w:t>
      </w:r>
      <w:r w:rsidR="00437690">
        <w:rPr>
          <w:rFonts w:ascii="Times New Roman" w:hAnsi="Times New Roman" w:cs="Times New Roman"/>
          <w:b/>
          <w:sz w:val="28"/>
          <w:szCs w:val="28"/>
        </w:rPr>
        <w:t>ельных общеразвивающих программ</w:t>
      </w:r>
    </w:p>
    <w:p w:rsidR="00403231" w:rsidRDefault="00403231" w:rsidP="00145A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5EC9" w:rsidRPr="00ED5EC9" w:rsidRDefault="00ED5EC9" w:rsidP="00ED5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EC9">
        <w:rPr>
          <w:rFonts w:ascii="Times New Roman" w:hAnsi="Times New Roman" w:cs="Times New Roman"/>
          <w:sz w:val="28"/>
          <w:szCs w:val="28"/>
        </w:rPr>
        <w:t>Образовательная деятельность ведется по следующим направленностям: художественная, техническая, социально-педагогическая, естественно-научная. В учреждении работают 27 педагогов дополнительного образования</w:t>
      </w:r>
    </w:p>
    <w:p w:rsidR="0001677B" w:rsidRPr="00FC4813" w:rsidRDefault="00ED5EC9" w:rsidP="00FC481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813">
        <w:rPr>
          <w:rFonts w:ascii="Times New Roman" w:hAnsi="Times New Roman" w:cs="Times New Roman"/>
          <w:sz w:val="28"/>
          <w:szCs w:val="28"/>
        </w:rPr>
        <w:t xml:space="preserve">(21 основных, 6 совместителей). Из них имеют 19 чел. – 1 квалификационную категорию, 3 чел.- высшую, 2 чел. – 2 категорию, 3 чел. б/к.  По сравнению с прошлым годом произошло увеличение педагогического состава, открыто новое творческое объединение «Авиамодельный»  в техническом отделе. </w:t>
      </w:r>
      <w:r w:rsidR="00C22B94" w:rsidRPr="00FC4813">
        <w:rPr>
          <w:rFonts w:ascii="Times New Roman" w:hAnsi="Times New Roman" w:cs="Times New Roman"/>
          <w:sz w:val="28"/>
          <w:szCs w:val="28"/>
        </w:rPr>
        <w:t xml:space="preserve">    </w:t>
      </w:r>
      <w:r w:rsidR="0001677B" w:rsidRPr="00FC4813">
        <w:rPr>
          <w:rFonts w:ascii="Times New Roman" w:hAnsi="Times New Roman" w:cs="Times New Roman"/>
          <w:sz w:val="28"/>
          <w:szCs w:val="28"/>
          <w:lang w:eastAsia="ru-RU"/>
        </w:rPr>
        <w:t xml:space="preserve">Огромное значение для качества образовательного процесса играет программное обеспечение. </w:t>
      </w:r>
      <w:r w:rsidR="000605B8" w:rsidRPr="00FC4813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Дополнительные общеразвивающие программы педагогов </w:t>
      </w:r>
      <w:r w:rsidR="0001677B" w:rsidRPr="00FC4813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соответствуют Программе развития </w:t>
      </w:r>
      <w:r w:rsidR="000605B8" w:rsidRPr="00FC4813">
        <w:rPr>
          <w:rFonts w:ascii="Times New Roman" w:hAnsi="Times New Roman" w:cs="Times New Roman"/>
          <w:sz w:val="28"/>
          <w:szCs w:val="28"/>
          <w:lang w:eastAsia="ru-RU"/>
        </w:rPr>
        <w:t>Центра.</w:t>
      </w:r>
      <w:r w:rsidR="0001677B" w:rsidRPr="00FC4813">
        <w:rPr>
          <w:rFonts w:ascii="Times New Roman" w:hAnsi="Times New Roman" w:cs="Times New Roman"/>
          <w:sz w:val="28"/>
          <w:szCs w:val="28"/>
          <w:lang w:eastAsia="ru-RU"/>
        </w:rPr>
        <w:t xml:space="preserve"> Все программы, обсуждены</w:t>
      </w:r>
      <w:r w:rsidR="000605B8" w:rsidRPr="00FC4813">
        <w:rPr>
          <w:rFonts w:ascii="Times New Roman" w:hAnsi="Times New Roman" w:cs="Times New Roman"/>
          <w:sz w:val="28"/>
          <w:szCs w:val="28"/>
          <w:lang w:eastAsia="ru-RU"/>
        </w:rPr>
        <w:t xml:space="preserve"> на заседаниях методических объединений, приняты</w:t>
      </w:r>
      <w:r w:rsidR="0001677B" w:rsidRPr="00FC4813">
        <w:rPr>
          <w:rFonts w:ascii="Times New Roman" w:hAnsi="Times New Roman" w:cs="Times New Roman"/>
          <w:sz w:val="28"/>
          <w:szCs w:val="28"/>
          <w:lang w:eastAsia="ru-RU"/>
        </w:rPr>
        <w:t xml:space="preserve"> на педагогическом совете и утверждены</w:t>
      </w:r>
      <w:r w:rsidR="00282F3F" w:rsidRPr="00FC4813">
        <w:rPr>
          <w:rFonts w:ascii="Times New Roman" w:hAnsi="Times New Roman" w:cs="Times New Roman"/>
          <w:sz w:val="28"/>
          <w:szCs w:val="28"/>
          <w:lang w:eastAsia="ru-RU"/>
        </w:rPr>
        <w:t xml:space="preserve"> приказами</w:t>
      </w:r>
      <w:r w:rsidR="0001677B" w:rsidRPr="00FC4813"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</w:t>
      </w:r>
      <w:r w:rsidR="00282F3F" w:rsidRPr="00FC481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1677B" w:rsidRPr="00FC48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05B8" w:rsidRPr="00FC4813">
        <w:rPr>
          <w:rFonts w:ascii="Times New Roman" w:hAnsi="Times New Roman" w:cs="Times New Roman"/>
          <w:sz w:val="28"/>
          <w:szCs w:val="28"/>
          <w:lang w:eastAsia="ru-RU"/>
        </w:rPr>
        <w:t>Центра.</w:t>
      </w:r>
      <w:r w:rsidR="00C22B94" w:rsidRPr="00FC48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677B" w:rsidRPr="00FC4813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содержат все обязательные структурные компоненты, составлены </w:t>
      </w:r>
      <w:r w:rsidR="0001677B" w:rsidRPr="00FC481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соответствии с Примерными требованиями к программам дополнительного образования детей (</w:t>
      </w:r>
      <w:r w:rsidR="000605B8" w:rsidRPr="00FC4813">
        <w:rPr>
          <w:rFonts w:ascii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="000605B8" w:rsidRPr="00FC4813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0605B8" w:rsidRPr="00FC4813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29 августа 2013г. № 1008 г. Москва «Об утверждении Порядка организации и осуществления образовательной деятельности по дополнительным</w:t>
      </w:r>
      <w:r w:rsidR="00C22B94" w:rsidRPr="00FC4813">
        <w:rPr>
          <w:rFonts w:ascii="Times New Roman" w:hAnsi="Times New Roman" w:cs="Times New Roman"/>
          <w:sz w:val="28"/>
          <w:szCs w:val="28"/>
          <w:lang w:eastAsia="ru-RU"/>
        </w:rPr>
        <w:t xml:space="preserve"> общеразвивающим программам») и </w:t>
      </w:r>
      <w:r w:rsidR="000605B8" w:rsidRPr="00FC4813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Положению </w:t>
      </w:r>
      <w:r w:rsidR="000605B8" w:rsidRPr="00FC4813">
        <w:rPr>
          <w:rFonts w:ascii="Times New Roman" w:hAnsi="Times New Roman" w:cs="Times New Roman"/>
          <w:sz w:val="28"/>
          <w:szCs w:val="28"/>
        </w:rPr>
        <w:t>о программах дополнительного образования детей Центра</w:t>
      </w:r>
      <w:r w:rsidR="00C22B94" w:rsidRPr="00FC4813">
        <w:rPr>
          <w:rFonts w:ascii="Times New Roman" w:hAnsi="Times New Roman" w:cs="Times New Roman"/>
          <w:sz w:val="28"/>
          <w:szCs w:val="28"/>
        </w:rPr>
        <w:t xml:space="preserve">. </w:t>
      </w:r>
      <w:r w:rsidR="0001677B" w:rsidRPr="00FC4813">
        <w:rPr>
          <w:rFonts w:ascii="Times New Roman" w:hAnsi="Times New Roman" w:cs="Times New Roman"/>
          <w:sz w:val="28"/>
          <w:szCs w:val="28"/>
          <w:lang w:eastAsia="ru-RU"/>
        </w:rPr>
        <w:t xml:space="preserve">Исходя из требований, содержание программ соответствует определённым направленностям деятельности и ориентировано на: </w:t>
      </w:r>
    </w:p>
    <w:p w:rsidR="0001677B" w:rsidRPr="00FC4813" w:rsidRDefault="00FC4813" w:rsidP="00FC481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1677B" w:rsidRPr="00FC4813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развития личности ребёнка;</w:t>
      </w:r>
    </w:p>
    <w:p w:rsidR="0001677B" w:rsidRPr="00FC4813" w:rsidRDefault="00FC4813" w:rsidP="00FC481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1677B" w:rsidRPr="00FC4813">
        <w:rPr>
          <w:rFonts w:ascii="Times New Roman" w:hAnsi="Times New Roman" w:cs="Times New Roman"/>
          <w:sz w:val="28"/>
          <w:szCs w:val="28"/>
          <w:lang w:eastAsia="ru-RU"/>
        </w:rPr>
        <w:t>развитие мотивации личности к познанию и творчеству;</w:t>
      </w:r>
    </w:p>
    <w:p w:rsidR="0001677B" w:rsidRPr="00FC4813" w:rsidRDefault="00FC4813" w:rsidP="00FC481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1677B" w:rsidRPr="00FC4813">
        <w:rPr>
          <w:rFonts w:ascii="Times New Roman" w:hAnsi="Times New Roman" w:cs="Times New Roman"/>
          <w:sz w:val="28"/>
          <w:szCs w:val="28"/>
          <w:lang w:eastAsia="ru-RU"/>
        </w:rPr>
        <w:t>обеспечение эмоционального благополучия ребёнка;</w:t>
      </w:r>
    </w:p>
    <w:p w:rsidR="0001677B" w:rsidRPr="00FC4813" w:rsidRDefault="00FC4813" w:rsidP="00FC481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1677B" w:rsidRPr="00FC4813">
        <w:rPr>
          <w:rFonts w:ascii="Times New Roman" w:hAnsi="Times New Roman" w:cs="Times New Roman"/>
          <w:sz w:val="28"/>
          <w:szCs w:val="28"/>
          <w:lang w:eastAsia="ru-RU"/>
        </w:rPr>
        <w:t>приобщение к общечеловеческим ценностям;</w:t>
      </w:r>
    </w:p>
    <w:p w:rsidR="0001677B" w:rsidRPr="00FC4813" w:rsidRDefault="00FC4813" w:rsidP="00FC481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1677B" w:rsidRPr="00FC4813">
        <w:rPr>
          <w:rFonts w:ascii="Times New Roman" w:hAnsi="Times New Roman" w:cs="Times New Roman"/>
          <w:sz w:val="28"/>
          <w:szCs w:val="28"/>
          <w:lang w:eastAsia="ru-RU"/>
        </w:rPr>
        <w:t>профилактику асоциального поведения;</w:t>
      </w:r>
    </w:p>
    <w:p w:rsidR="0001677B" w:rsidRPr="00FC4813" w:rsidRDefault="00FC4813" w:rsidP="00FC481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="0001677B" w:rsidRPr="00FC4813">
        <w:rPr>
          <w:rFonts w:ascii="Times New Roman" w:hAnsi="Times New Roman" w:cs="Times New Roman"/>
          <w:sz w:val="28"/>
          <w:szCs w:val="28"/>
          <w:lang w:eastAsia="ru-RU"/>
        </w:rPr>
        <w:t>оздание условий для социального, культурного и профессионального самоопределения, творческой самореализации личности ребёнка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2FE4" w:rsidRPr="00AD2FE4" w:rsidRDefault="00AD2FE4" w:rsidP="00AD2FE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2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</w:t>
      </w:r>
      <w:r w:rsidR="00282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4-2015 учебном году Центр реализовал</w:t>
      </w:r>
      <w:r w:rsidRPr="00AD2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82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Pr="00AD2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дополнительн</w:t>
      </w:r>
      <w:r w:rsidR="001A1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 общеразвивающих</w:t>
      </w:r>
      <w:r w:rsidR="00282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F2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программ, со</w:t>
      </w:r>
      <w:r w:rsidR="00282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сроком реализации от 1</w:t>
      </w:r>
      <w:r w:rsidR="0043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82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 до 3</w:t>
      </w:r>
      <w:r w:rsidRPr="00AD2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 по следующим направленностям: </w:t>
      </w:r>
    </w:p>
    <w:p w:rsidR="004B2EAA" w:rsidRPr="002C3941" w:rsidRDefault="00282F3F" w:rsidP="004B2EA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Художественная</w:t>
      </w:r>
      <w:r w:rsidR="001A11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2FE4" w:rsidRPr="00AD2FE4">
        <w:rPr>
          <w:rFonts w:ascii="Times New Roman" w:hAnsi="Times New Roman" w:cs="Times New Roman"/>
          <w:sz w:val="28"/>
          <w:szCs w:val="28"/>
          <w:lang w:eastAsia="ru-RU"/>
        </w:rPr>
        <w:t>– направлена на развитие художественно-эстетического вкуса, художественных способностей и склонностей к различным видам искусства, творческого подхода, эмоционального восприятия и образного мышления, подготовки личности к постижению мира искусства.</w:t>
      </w:r>
      <w:r w:rsidR="00AD2F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2FE4" w:rsidRPr="00AD2FE4">
        <w:rPr>
          <w:rFonts w:ascii="Times New Roman" w:hAnsi="Times New Roman" w:cs="Times New Roman"/>
          <w:sz w:val="28"/>
          <w:szCs w:val="28"/>
          <w:lang w:eastAsia="ru-RU"/>
        </w:rPr>
        <w:t>Данная направленность представлена следующими творческими объединениями: «</w:t>
      </w:r>
      <w:r w:rsidR="004B2EAA">
        <w:rPr>
          <w:rFonts w:ascii="Times New Roman" w:hAnsi="Times New Roman" w:cs="Times New Roman"/>
          <w:sz w:val="28"/>
          <w:szCs w:val="28"/>
          <w:lang w:eastAsia="ru-RU"/>
        </w:rPr>
        <w:t>Радужная капелька</w:t>
      </w:r>
      <w:r w:rsidR="00AD2FE4" w:rsidRPr="00AD2FE4">
        <w:rPr>
          <w:rFonts w:ascii="Times New Roman" w:hAnsi="Times New Roman" w:cs="Times New Roman"/>
          <w:sz w:val="28"/>
          <w:szCs w:val="28"/>
          <w:lang w:eastAsia="ru-RU"/>
        </w:rPr>
        <w:t>», «Изостудия», «Творчество», «Театр кукол»</w:t>
      </w:r>
      <w:r w:rsidR="004B2EAA">
        <w:rPr>
          <w:rFonts w:ascii="Times New Roman" w:hAnsi="Times New Roman" w:cs="Times New Roman"/>
          <w:sz w:val="28"/>
          <w:szCs w:val="28"/>
          <w:lang w:eastAsia="ru-RU"/>
        </w:rPr>
        <w:t xml:space="preserve">, «Цветная фантазия», </w:t>
      </w:r>
      <w:r w:rsidR="004B2EAA" w:rsidRPr="002C394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B2EAA">
        <w:rPr>
          <w:rFonts w:ascii="Times New Roman" w:hAnsi="Times New Roman" w:cs="Times New Roman"/>
          <w:sz w:val="28"/>
          <w:szCs w:val="28"/>
          <w:lang w:eastAsia="ru-RU"/>
        </w:rPr>
        <w:t>Глиняная игрушка»</w:t>
      </w:r>
      <w:r w:rsidR="004B2EAA" w:rsidRPr="002C3941">
        <w:rPr>
          <w:rFonts w:ascii="Times New Roman" w:hAnsi="Times New Roman" w:cs="Times New Roman"/>
          <w:sz w:val="28"/>
          <w:szCs w:val="28"/>
          <w:lang w:eastAsia="ru-RU"/>
        </w:rPr>
        <w:t>», «Мягкая игрушка», «</w:t>
      </w:r>
      <w:r w:rsidR="004B2EAA">
        <w:rPr>
          <w:rFonts w:ascii="Times New Roman" w:hAnsi="Times New Roman" w:cs="Times New Roman"/>
          <w:sz w:val="28"/>
          <w:szCs w:val="28"/>
          <w:lang w:eastAsia="ru-RU"/>
        </w:rPr>
        <w:t>Вышивка</w:t>
      </w:r>
      <w:r w:rsidR="004B2EAA" w:rsidRPr="002C3941">
        <w:rPr>
          <w:rFonts w:ascii="Times New Roman" w:hAnsi="Times New Roman" w:cs="Times New Roman"/>
          <w:sz w:val="28"/>
          <w:szCs w:val="28"/>
          <w:lang w:eastAsia="ru-RU"/>
        </w:rPr>
        <w:t xml:space="preserve">», «Город мастеров», «Сувениры», «В мире аппликации», «Фантазия и творчество». Эти программы ориентированы на формирование и совершенствование практических умений и навыков по шитью, вышивке, </w:t>
      </w:r>
      <w:proofErr w:type="spellStart"/>
      <w:r w:rsidR="004B2EAA" w:rsidRPr="002C3941">
        <w:rPr>
          <w:rFonts w:ascii="Times New Roman" w:hAnsi="Times New Roman" w:cs="Times New Roman"/>
          <w:sz w:val="28"/>
          <w:szCs w:val="28"/>
          <w:lang w:eastAsia="ru-RU"/>
        </w:rPr>
        <w:t>бисероплетению</w:t>
      </w:r>
      <w:proofErr w:type="spellEnd"/>
      <w:r w:rsidR="004B2EAA" w:rsidRPr="002C3941">
        <w:rPr>
          <w:rFonts w:ascii="Times New Roman" w:hAnsi="Times New Roman" w:cs="Times New Roman"/>
          <w:sz w:val="28"/>
          <w:szCs w:val="28"/>
          <w:lang w:eastAsia="ru-RU"/>
        </w:rPr>
        <w:t>, рукоделию, лепки из глины и др. Развивают творческую активность, фантазию, изобретательность.  Они направлены на изучение традиций национального искусства, традиций родного края, используется местный материал по направленности объединения. Все программы составлены с учетом возрастных, психолого-педагогических и физических особенностей учащихся.</w:t>
      </w:r>
    </w:p>
    <w:p w:rsidR="004B2EAA" w:rsidRDefault="004B2EAA" w:rsidP="00AD2FE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AD2FE4" w:rsidRPr="00AD2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ехническая – направлена, прежде всего, на духовно-нравственное и эстетическое развитие, воспитание личности, приобщение учащихся к культурному наследию в науке и технике, готовит к жизни в высокотехнологическом конкурентном мире. По этой направленности работают три объединения: «Фот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остудия», </w:t>
      </w:r>
      <w:r w:rsidR="008F2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«НТМ», «</w:t>
      </w:r>
      <w:proofErr w:type="spellStart"/>
      <w:r w:rsidR="008F2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Ракетомодельный</w:t>
      </w:r>
      <w:proofErr w:type="spellEnd"/>
      <w:r w:rsidR="008F2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«Авиамодельный».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Реализуемые программы направлены</w:t>
      </w:r>
      <w:r w:rsidR="00AD2FE4" w:rsidRPr="00AD2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развитие прикладных, конструкторских способностей учащихся, с наклонностями в области технического творчества и выходом с продуктами собственного творчества на соревнования.</w:t>
      </w:r>
      <w:r w:rsidR="00AD2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D2FE4" w:rsidRDefault="00AD2FE4" w:rsidP="00AD2FE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2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Программы </w:t>
      </w:r>
      <w:r w:rsidR="00282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естественнонаучной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направленности</w:t>
      </w:r>
      <w:r w:rsidR="007C1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«Прир</w:t>
      </w:r>
      <w:r w:rsidR="00F747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 и фантазия</w:t>
      </w:r>
      <w:r w:rsidR="001A1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747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B2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«Юный исследователь», </w:t>
      </w:r>
      <w:r w:rsidR="00F747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«Цветоводство»</w:t>
      </w:r>
      <w:r w:rsidR="004B2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«Зеленый щит» </w:t>
      </w:r>
      <w:r w:rsidR="004B2EAA" w:rsidRPr="00AD2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призваны</w:t>
      </w:r>
      <w:r w:rsidRPr="00AD2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расширить интерес ребёнка к изучению и охране природы, формирование представлений об экологической обстановке, изменениях в природной среде, развитие интереса к исследовательской деятельности; привлечение детей к практическому участию в сохранении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восстановлении природы.</w:t>
      </w:r>
      <w:r w:rsidRPr="00AD2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используемые программы направлены на расширение и углубление знаний, учащихся по биологии и экологии. Воспитание у детей и подростков бережного отношения к природе.  Интеграцию учащихся в деятельность, направленную на исследование и поддержание экологического качества окружающей среды, способствование формированию экологической культуры, профессиональному самоопределению старшеклассников. </w:t>
      </w:r>
    </w:p>
    <w:p w:rsidR="00C22B94" w:rsidRPr="006E47D5" w:rsidRDefault="004B2EAA" w:rsidP="006E47D5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Социально-педагогическая направл</w:t>
      </w:r>
      <w:r w:rsidR="00766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енность представлена творческим</w:t>
      </w:r>
      <w:r w:rsidR="00F36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объединени</w:t>
      </w:r>
      <w:r w:rsidR="00F36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«Допризывник»</w:t>
      </w:r>
      <w:r w:rsidR="008F2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«ЮИД», «Интеллектуал».</w:t>
      </w:r>
      <w:r w:rsidR="00C22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47D5" w:rsidRPr="006E47D5">
        <w:rPr>
          <w:rFonts w:ascii="Times New Roman" w:hAnsi="Times New Roman" w:cs="Times New Roman"/>
          <w:sz w:val="28"/>
          <w:szCs w:val="28"/>
        </w:rPr>
        <w:t>Программы социально-педагогической направленности в системе дополнительного образования ориентированы на формирование личности, изучение межличностных отношений, адаптацию в коллективе. Социальное самоопределение детей и развитие детской социальной инициативы является на современном этапе одной из главных задач социально-педагогического направления. А для этого важно сформировать опыт проживания в социуме, очертить профессиональные перспективы. Образовательные программы данной направленности охватывают широкий возрастной диапазон и многофун</w:t>
      </w:r>
      <w:r w:rsidR="006E47D5">
        <w:rPr>
          <w:rFonts w:ascii="Times New Roman" w:hAnsi="Times New Roman" w:cs="Times New Roman"/>
          <w:sz w:val="28"/>
          <w:szCs w:val="28"/>
        </w:rPr>
        <w:t>кциональны по своему назначению</w:t>
      </w:r>
      <w:r w:rsidR="006E47D5" w:rsidRPr="006E47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FE4" w:rsidRPr="002C3941" w:rsidRDefault="00F747D4" w:rsidP="006E47D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7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D2FE4" w:rsidRPr="006E47D5">
        <w:rPr>
          <w:rFonts w:ascii="Times New Roman" w:hAnsi="Times New Roman" w:cs="Times New Roman"/>
          <w:sz w:val="28"/>
          <w:szCs w:val="28"/>
          <w:lang w:eastAsia="ru-RU"/>
        </w:rPr>
        <w:t>Дополнительные общеразвивающие программы обеспечены</w:t>
      </w:r>
      <w:r w:rsidR="00AD2FE4" w:rsidRPr="002C3941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необходимым методическим сопровождением, представляют собой комплекс разделов, образующих целостную систему разнообразных классических, педагогических форм и методов обучения, отвечающих основным тенденциям развития образования и требованиям современного общества. </w:t>
      </w:r>
    </w:p>
    <w:p w:rsidR="00AD2FE4" w:rsidRPr="002C3941" w:rsidRDefault="00AD2FE4" w:rsidP="002C394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941">
        <w:rPr>
          <w:rFonts w:ascii="Times New Roman" w:hAnsi="Times New Roman" w:cs="Times New Roman"/>
          <w:sz w:val="28"/>
          <w:szCs w:val="28"/>
          <w:lang w:eastAsia="ru-RU"/>
        </w:rPr>
        <w:t xml:space="preserve">     Структура дополнительных общеразвивающих программ и принцип построения занятий составлены в соответствии с основными дидактическими принципами посильности и доступности обучения. В процессе обучения используются конкретные методы научного познания: наблюдение и сравнение, анализ и синтез. </w:t>
      </w:r>
    </w:p>
    <w:p w:rsidR="00AD2FE4" w:rsidRPr="002C3941" w:rsidRDefault="00AD2FE4" w:rsidP="002C394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94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747D4" w:rsidRPr="002C394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C3941">
        <w:rPr>
          <w:rFonts w:ascii="Times New Roman" w:hAnsi="Times New Roman" w:cs="Times New Roman"/>
          <w:sz w:val="28"/>
          <w:szCs w:val="28"/>
          <w:lang w:eastAsia="ru-RU"/>
        </w:rPr>
        <w:t xml:space="preserve">На занятиях в творческих объединениях применяются </w:t>
      </w:r>
      <w:proofErr w:type="spellStart"/>
      <w:r w:rsidRPr="002C3941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2C3941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технологии обучения, учитывая индивидуальные особенности физического и психического состояния учащихся, используются наиболее эффективные формы и методы обучения, формируя мотивацию здорового образа жизни. </w:t>
      </w:r>
    </w:p>
    <w:p w:rsidR="0001677B" w:rsidRPr="002C3941" w:rsidRDefault="00AD2FE4" w:rsidP="002C394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94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747D4" w:rsidRPr="002C394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C3941">
        <w:rPr>
          <w:rFonts w:ascii="Times New Roman" w:hAnsi="Times New Roman" w:cs="Times New Roman"/>
          <w:sz w:val="28"/>
          <w:szCs w:val="28"/>
          <w:lang w:eastAsia="ru-RU"/>
        </w:rPr>
        <w:t>В учреждении осуществляется контроль над реализацией дополнительных общеразвивающих программ с целью отслеживания результатов образовательной деятельности, прогнозирования результатов обучения, поощрения учащихся.</w:t>
      </w:r>
    </w:p>
    <w:p w:rsidR="00AD2FE4" w:rsidRPr="002C3941" w:rsidRDefault="00AD2FE4" w:rsidP="002C39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3941">
        <w:rPr>
          <w:rFonts w:ascii="Times New Roman" w:hAnsi="Times New Roman" w:cs="Times New Roman"/>
          <w:sz w:val="28"/>
          <w:szCs w:val="28"/>
        </w:rPr>
        <w:t xml:space="preserve">    Результатом обучения по дополнительной общеразвивающей программе является:</w:t>
      </w:r>
    </w:p>
    <w:p w:rsidR="00AD2FE4" w:rsidRPr="002C3941" w:rsidRDefault="00AD2FE4" w:rsidP="002C39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394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2C3941">
        <w:rPr>
          <w:rFonts w:ascii="Times New Roman" w:hAnsi="Times New Roman" w:cs="Times New Roman"/>
          <w:sz w:val="28"/>
          <w:szCs w:val="28"/>
        </w:rPr>
        <w:tab/>
      </w:r>
      <w:r w:rsidR="00F747D4" w:rsidRPr="002C3941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Pr="002C3941">
        <w:rPr>
          <w:rFonts w:ascii="Times New Roman" w:hAnsi="Times New Roman" w:cs="Times New Roman"/>
          <w:sz w:val="28"/>
          <w:szCs w:val="28"/>
        </w:rPr>
        <w:t>определенн</w:t>
      </w:r>
      <w:r w:rsidR="00F747D4" w:rsidRPr="002C3941">
        <w:rPr>
          <w:rFonts w:ascii="Times New Roman" w:hAnsi="Times New Roman" w:cs="Times New Roman"/>
          <w:sz w:val="28"/>
          <w:szCs w:val="28"/>
        </w:rPr>
        <w:t xml:space="preserve">ого </w:t>
      </w:r>
      <w:r w:rsidRPr="002C3941">
        <w:rPr>
          <w:rFonts w:ascii="Times New Roman" w:hAnsi="Times New Roman" w:cs="Times New Roman"/>
          <w:sz w:val="28"/>
          <w:szCs w:val="28"/>
        </w:rPr>
        <w:t>объем</w:t>
      </w:r>
      <w:r w:rsidR="00F747D4" w:rsidRPr="002C3941">
        <w:rPr>
          <w:rFonts w:ascii="Times New Roman" w:hAnsi="Times New Roman" w:cs="Times New Roman"/>
          <w:sz w:val="28"/>
          <w:szCs w:val="28"/>
        </w:rPr>
        <w:t>а</w:t>
      </w:r>
      <w:r w:rsidRPr="002C3941">
        <w:rPr>
          <w:rFonts w:ascii="Times New Roman" w:hAnsi="Times New Roman" w:cs="Times New Roman"/>
          <w:sz w:val="28"/>
          <w:szCs w:val="28"/>
        </w:rPr>
        <w:t xml:space="preserve"> знаний, умений и навыков;</w:t>
      </w:r>
    </w:p>
    <w:p w:rsidR="00AD2FE4" w:rsidRPr="002C3941" w:rsidRDefault="00AD2FE4" w:rsidP="002C39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3941">
        <w:rPr>
          <w:rFonts w:ascii="Times New Roman" w:hAnsi="Times New Roman" w:cs="Times New Roman"/>
          <w:sz w:val="28"/>
          <w:szCs w:val="28"/>
        </w:rPr>
        <w:t>•</w:t>
      </w:r>
      <w:r w:rsidRPr="002C3941">
        <w:rPr>
          <w:rFonts w:ascii="Times New Roman" w:hAnsi="Times New Roman" w:cs="Times New Roman"/>
          <w:sz w:val="28"/>
          <w:szCs w:val="28"/>
        </w:rPr>
        <w:tab/>
        <w:t>развитие творческих способностей;</w:t>
      </w:r>
    </w:p>
    <w:p w:rsidR="00AD2FE4" w:rsidRPr="002C3941" w:rsidRDefault="00AD2FE4" w:rsidP="002C39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3941">
        <w:rPr>
          <w:rFonts w:ascii="Times New Roman" w:hAnsi="Times New Roman" w:cs="Times New Roman"/>
          <w:sz w:val="28"/>
          <w:szCs w:val="28"/>
        </w:rPr>
        <w:t>•</w:t>
      </w:r>
      <w:r w:rsidRPr="002C3941">
        <w:rPr>
          <w:rFonts w:ascii="Times New Roman" w:hAnsi="Times New Roman" w:cs="Times New Roman"/>
          <w:sz w:val="28"/>
          <w:szCs w:val="28"/>
        </w:rPr>
        <w:tab/>
        <w:t>повышение престижа творческих объединений;</w:t>
      </w:r>
    </w:p>
    <w:p w:rsidR="00AD2FE4" w:rsidRPr="002C3941" w:rsidRDefault="00AD2FE4" w:rsidP="002C39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3941">
        <w:rPr>
          <w:rFonts w:ascii="Times New Roman" w:hAnsi="Times New Roman" w:cs="Times New Roman"/>
          <w:sz w:val="28"/>
          <w:szCs w:val="28"/>
        </w:rPr>
        <w:t>•</w:t>
      </w:r>
      <w:r w:rsidRPr="002C3941">
        <w:rPr>
          <w:rFonts w:ascii="Times New Roman" w:hAnsi="Times New Roman" w:cs="Times New Roman"/>
          <w:sz w:val="28"/>
          <w:szCs w:val="28"/>
        </w:rPr>
        <w:tab/>
        <w:t xml:space="preserve">улучшение показателей </w:t>
      </w:r>
      <w:r w:rsidR="005B0B22" w:rsidRPr="002C3941">
        <w:rPr>
          <w:rFonts w:ascii="Times New Roman" w:hAnsi="Times New Roman" w:cs="Times New Roman"/>
          <w:sz w:val="28"/>
          <w:szCs w:val="28"/>
        </w:rPr>
        <w:t>адаптации,</w:t>
      </w:r>
      <w:r w:rsidRPr="002C3941">
        <w:rPr>
          <w:rFonts w:ascii="Times New Roman" w:hAnsi="Times New Roman" w:cs="Times New Roman"/>
          <w:sz w:val="28"/>
          <w:szCs w:val="28"/>
        </w:rPr>
        <w:t xml:space="preserve"> учащихся в обществе;</w:t>
      </w:r>
    </w:p>
    <w:p w:rsidR="0001677B" w:rsidRDefault="00AD2FE4" w:rsidP="002C39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3941">
        <w:rPr>
          <w:rFonts w:ascii="Times New Roman" w:hAnsi="Times New Roman" w:cs="Times New Roman"/>
          <w:sz w:val="28"/>
          <w:szCs w:val="28"/>
        </w:rPr>
        <w:t>•</w:t>
      </w:r>
      <w:r w:rsidRPr="002C3941">
        <w:rPr>
          <w:rFonts w:ascii="Times New Roman" w:hAnsi="Times New Roman" w:cs="Times New Roman"/>
          <w:sz w:val="28"/>
          <w:szCs w:val="28"/>
        </w:rPr>
        <w:tab/>
        <w:t>презентабельные результаты: выставки, концерты, соревнования, конкурсы, фестивали, публикации.</w:t>
      </w:r>
    </w:p>
    <w:p w:rsidR="00EE2A10" w:rsidRPr="00EE2A10" w:rsidRDefault="00EE2A10" w:rsidP="00EE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A1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Выводы:</w:t>
      </w:r>
      <w:r w:rsidRPr="00EE2A10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EE2A10">
        <w:rPr>
          <w:rFonts w:ascii="Times New Roman" w:hAnsi="Times New Roman" w:cs="Times New Roman"/>
          <w:sz w:val="28"/>
          <w:szCs w:val="28"/>
          <w:lang w:eastAsia="ru-RU"/>
        </w:rPr>
        <w:t>В учреждении осуществляется контроль над реализацией дополнительных общеразвивающих программ с целью отслеживания результатов образовательной деятельности, прогнозирования результатов обучения, поощрения учащихся.</w:t>
      </w:r>
    </w:p>
    <w:p w:rsidR="00EE2A10" w:rsidRPr="00EE2A10" w:rsidRDefault="00EE2A10" w:rsidP="00EE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10">
        <w:rPr>
          <w:rFonts w:ascii="Times New Roman" w:hAnsi="Times New Roman" w:cs="Times New Roman"/>
          <w:sz w:val="28"/>
          <w:szCs w:val="28"/>
        </w:rPr>
        <w:t xml:space="preserve">    Результатом обучения по дополнительной общеразвивающей программе является:</w:t>
      </w:r>
    </w:p>
    <w:p w:rsidR="00EE2A10" w:rsidRPr="00EE2A10" w:rsidRDefault="00EE2A10" w:rsidP="00EE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10">
        <w:rPr>
          <w:rFonts w:ascii="Times New Roman" w:hAnsi="Times New Roman" w:cs="Times New Roman"/>
          <w:sz w:val="28"/>
          <w:szCs w:val="28"/>
        </w:rPr>
        <w:t>•</w:t>
      </w:r>
      <w:r w:rsidRPr="00EE2A10">
        <w:rPr>
          <w:rFonts w:ascii="Times New Roman" w:hAnsi="Times New Roman" w:cs="Times New Roman"/>
          <w:sz w:val="28"/>
          <w:szCs w:val="28"/>
        </w:rPr>
        <w:tab/>
        <w:t>получение определенного объема знаний, умений и навыков;</w:t>
      </w:r>
    </w:p>
    <w:p w:rsidR="00EE2A10" w:rsidRPr="00EE2A10" w:rsidRDefault="00EE2A10" w:rsidP="00EE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10">
        <w:rPr>
          <w:rFonts w:ascii="Times New Roman" w:hAnsi="Times New Roman" w:cs="Times New Roman"/>
          <w:sz w:val="28"/>
          <w:szCs w:val="28"/>
        </w:rPr>
        <w:t>•</w:t>
      </w:r>
      <w:r w:rsidRPr="00EE2A10">
        <w:rPr>
          <w:rFonts w:ascii="Times New Roman" w:hAnsi="Times New Roman" w:cs="Times New Roman"/>
          <w:sz w:val="28"/>
          <w:szCs w:val="28"/>
        </w:rPr>
        <w:tab/>
        <w:t>развитие творческих способностей;</w:t>
      </w:r>
    </w:p>
    <w:p w:rsidR="00EE2A10" w:rsidRPr="00EE2A10" w:rsidRDefault="00EE2A10" w:rsidP="00EE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10">
        <w:rPr>
          <w:rFonts w:ascii="Times New Roman" w:hAnsi="Times New Roman" w:cs="Times New Roman"/>
          <w:sz w:val="28"/>
          <w:szCs w:val="28"/>
        </w:rPr>
        <w:t>•</w:t>
      </w:r>
      <w:r w:rsidRPr="00EE2A10">
        <w:rPr>
          <w:rFonts w:ascii="Times New Roman" w:hAnsi="Times New Roman" w:cs="Times New Roman"/>
          <w:sz w:val="28"/>
          <w:szCs w:val="28"/>
        </w:rPr>
        <w:tab/>
        <w:t>повышение престижа творческих объединений;</w:t>
      </w:r>
    </w:p>
    <w:p w:rsidR="00EE2A10" w:rsidRPr="00EE2A10" w:rsidRDefault="00EE2A10" w:rsidP="00EE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10">
        <w:rPr>
          <w:rFonts w:ascii="Times New Roman" w:hAnsi="Times New Roman" w:cs="Times New Roman"/>
          <w:sz w:val="28"/>
          <w:szCs w:val="28"/>
        </w:rPr>
        <w:t>•</w:t>
      </w:r>
      <w:r w:rsidRPr="00EE2A10">
        <w:rPr>
          <w:rFonts w:ascii="Times New Roman" w:hAnsi="Times New Roman" w:cs="Times New Roman"/>
          <w:sz w:val="28"/>
          <w:szCs w:val="28"/>
        </w:rPr>
        <w:tab/>
        <w:t>улучшение показателей адаптации, учащихся в обществе;</w:t>
      </w:r>
    </w:p>
    <w:p w:rsidR="00EE2A10" w:rsidRPr="00EE2A10" w:rsidRDefault="00EE2A10" w:rsidP="00EE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10">
        <w:rPr>
          <w:rFonts w:ascii="Times New Roman" w:hAnsi="Times New Roman" w:cs="Times New Roman"/>
          <w:sz w:val="28"/>
          <w:szCs w:val="28"/>
        </w:rPr>
        <w:t>•</w:t>
      </w:r>
      <w:r w:rsidRPr="00EE2A10">
        <w:rPr>
          <w:rFonts w:ascii="Times New Roman" w:hAnsi="Times New Roman" w:cs="Times New Roman"/>
          <w:sz w:val="28"/>
          <w:szCs w:val="28"/>
        </w:rPr>
        <w:tab/>
        <w:t>презентабельные результаты: выставки, концерты, соревнования, конкурсы, фестивали, публикации.</w:t>
      </w:r>
    </w:p>
    <w:p w:rsidR="00EE2A10" w:rsidRPr="00EE2A10" w:rsidRDefault="00EE2A10" w:rsidP="00EE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969" w:rsidRPr="00EE2A10" w:rsidRDefault="00734969" w:rsidP="00F747D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A10">
        <w:rPr>
          <w:rFonts w:ascii="Times New Roman" w:hAnsi="Times New Roman" w:cs="Times New Roman"/>
          <w:b/>
          <w:sz w:val="28"/>
          <w:szCs w:val="28"/>
        </w:rPr>
        <w:t>3.4. Внутренняя система оценки качества усвоения учащимися дополнит</w:t>
      </w:r>
      <w:r w:rsidR="00437690">
        <w:rPr>
          <w:rFonts w:ascii="Times New Roman" w:hAnsi="Times New Roman" w:cs="Times New Roman"/>
          <w:b/>
          <w:sz w:val="28"/>
          <w:szCs w:val="28"/>
        </w:rPr>
        <w:t>ельных общеразвивающих программ</w:t>
      </w:r>
    </w:p>
    <w:p w:rsidR="00734969" w:rsidRPr="00734969" w:rsidRDefault="00734969" w:rsidP="007349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4969">
        <w:rPr>
          <w:rFonts w:ascii="Times New Roman" w:hAnsi="Times New Roman" w:cs="Times New Roman"/>
          <w:sz w:val="28"/>
          <w:szCs w:val="28"/>
        </w:rPr>
        <w:t xml:space="preserve">            Главными критериями в оценивании состояния и эффективности образовательной деятельности являются показатели уровня освоения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734969">
        <w:rPr>
          <w:rFonts w:ascii="Times New Roman" w:hAnsi="Times New Roman" w:cs="Times New Roman"/>
          <w:sz w:val="28"/>
          <w:szCs w:val="28"/>
        </w:rPr>
        <w:t>щимися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общеразвивающих</w:t>
      </w:r>
      <w:r w:rsidRPr="00734969">
        <w:rPr>
          <w:rFonts w:ascii="Times New Roman" w:hAnsi="Times New Roman" w:cs="Times New Roman"/>
          <w:sz w:val="28"/>
          <w:szCs w:val="28"/>
        </w:rPr>
        <w:t xml:space="preserve"> программ и сохранение контингента.</w:t>
      </w:r>
    </w:p>
    <w:p w:rsidR="00734969" w:rsidRPr="00734969" w:rsidRDefault="00734969" w:rsidP="007349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496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Центре </w:t>
      </w:r>
      <w:r w:rsidRPr="00734969">
        <w:rPr>
          <w:rFonts w:ascii="Times New Roman" w:hAnsi="Times New Roman" w:cs="Times New Roman"/>
          <w:sz w:val="28"/>
          <w:szCs w:val="28"/>
        </w:rPr>
        <w:t xml:space="preserve">разработана и активно применяется система оценки результативности и эффективности обучения.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734969">
        <w:rPr>
          <w:rFonts w:ascii="Times New Roman" w:hAnsi="Times New Roman" w:cs="Times New Roman"/>
          <w:sz w:val="28"/>
          <w:szCs w:val="28"/>
        </w:rPr>
        <w:t xml:space="preserve"> раза в год проводится анализ освоения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734969">
        <w:rPr>
          <w:rFonts w:ascii="Times New Roman" w:hAnsi="Times New Roman" w:cs="Times New Roman"/>
          <w:sz w:val="28"/>
          <w:szCs w:val="28"/>
        </w:rPr>
        <w:t>щимися образовательных программ по критериям и параметрам, определённым в образовательных программах.</w:t>
      </w:r>
    </w:p>
    <w:p w:rsidR="00734969" w:rsidRPr="00734969" w:rsidRDefault="00734969" w:rsidP="007349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4969">
        <w:rPr>
          <w:rFonts w:ascii="Times New Roman" w:hAnsi="Times New Roman" w:cs="Times New Roman"/>
          <w:sz w:val="28"/>
          <w:szCs w:val="28"/>
        </w:rPr>
        <w:t xml:space="preserve">          Каждый педагог, исходя из специфики своей программы, разрабатывает критерии оценки для определения результатов обучения.</w:t>
      </w:r>
    </w:p>
    <w:p w:rsidR="00734969" w:rsidRPr="00734969" w:rsidRDefault="00734969" w:rsidP="007349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4969">
        <w:rPr>
          <w:rFonts w:ascii="Times New Roman" w:hAnsi="Times New Roman" w:cs="Times New Roman"/>
          <w:sz w:val="28"/>
          <w:szCs w:val="28"/>
        </w:rPr>
        <w:t xml:space="preserve">Форма, вид, сроки, характер и содержание итоговых мероприятий (творческих работ и др.), условия проведения аттестации в </w:t>
      </w:r>
      <w:r w:rsidR="006964BD">
        <w:rPr>
          <w:rFonts w:ascii="Times New Roman" w:hAnsi="Times New Roman" w:cs="Times New Roman"/>
          <w:sz w:val="28"/>
          <w:szCs w:val="28"/>
        </w:rPr>
        <w:t>творческих объединениях</w:t>
      </w:r>
      <w:r w:rsidRPr="00734969">
        <w:rPr>
          <w:rFonts w:ascii="Times New Roman" w:hAnsi="Times New Roman" w:cs="Times New Roman"/>
          <w:sz w:val="28"/>
          <w:szCs w:val="28"/>
        </w:rPr>
        <w:t xml:space="preserve"> определяются педагогом, реализующим программу.</w:t>
      </w:r>
    </w:p>
    <w:p w:rsidR="00EE2A10" w:rsidRPr="00EE2A10" w:rsidRDefault="00EE2A10" w:rsidP="00EE2A10">
      <w:pPr>
        <w:pStyle w:val="Default"/>
        <w:ind w:firstLine="708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Pr="00EE2A10">
        <w:rPr>
          <w:sz w:val="28"/>
          <w:szCs w:val="28"/>
        </w:rPr>
        <w:t>Для определения результативности обучения используются следующие формы: итоговое занятие, тестирование, собеседование, защита творческих работ и проектов, отчетные концерты, отчетные театральные постановки, выставочный просмотр, конкурс, соревнование.</w:t>
      </w:r>
      <w:r w:rsidRPr="00EE2A10">
        <w:rPr>
          <w:sz w:val="32"/>
          <w:szCs w:val="32"/>
        </w:rPr>
        <w:t xml:space="preserve"> </w:t>
      </w:r>
    </w:p>
    <w:p w:rsidR="00EE2A10" w:rsidRPr="00EE2A10" w:rsidRDefault="00EE2A10" w:rsidP="00EE2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A10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Анализируя результаты обучения учащихся выяснилось, что одним из </w:t>
      </w:r>
    </w:p>
    <w:p w:rsidR="00EE2A10" w:rsidRPr="00EE2A10" w:rsidRDefault="00EE2A10" w:rsidP="00EE2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A10">
        <w:rPr>
          <w:rFonts w:ascii="Times New Roman" w:hAnsi="Times New Roman"/>
          <w:sz w:val="28"/>
          <w:szCs w:val="28"/>
        </w:rPr>
        <w:t xml:space="preserve">важных показателей учреждения   является качество обучения учащихся, а также их подготовленность к продолжению образования, используя полученные навыки и приобретенные умения. В этом году поступили в высшие учебные заведения:  </w:t>
      </w:r>
    </w:p>
    <w:p w:rsidR="00EE2A10" w:rsidRPr="00EE2A10" w:rsidRDefault="00EE2A10" w:rsidP="00EE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10">
        <w:rPr>
          <w:rFonts w:ascii="Times New Roman" w:hAnsi="Times New Roman"/>
          <w:sz w:val="28"/>
          <w:szCs w:val="28"/>
        </w:rPr>
        <w:t xml:space="preserve">Калинина Рита (Санкт-петербургский университет кино и телевидения, специальность художник аниматор мультипликации), </w:t>
      </w:r>
      <w:proofErr w:type="spellStart"/>
      <w:r w:rsidRPr="00EE2A10">
        <w:rPr>
          <w:rFonts w:ascii="Times New Roman" w:hAnsi="Times New Roman"/>
          <w:sz w:val="28"/>
          <w:szCs w:val="28"/>
        </w:rPr>
        <w:t>Митьковец</w:t>
      </w:r>
      <w:proofErr w:type="spellEnd"/>
      <w:r w:rsidRPr="00EE2A10">
        <w:rPr>
          <w:rFonts w:ascii="Times New Roman" w:hAnsi="Times New Roman"/>
          <w:sz w:val="28"/>
          <w:szCs w:val="28"/>
        </w:rPr>
        <w:t xml:space="preserve"> Лада </w:t>
      </w:r>
      <w:r w:rsidRPr="00EE2A10">
        <w:rPr>
          <w:rFonts w:ascii="Times New Roman" w:hAnsi="Times New Roman"/>
          <w:sz w:val="28"/>
          <w:szCs w:val="28"/>
        </w:rPr>
        <w:lastRenderedPageBreak/>
        <w:t xml:space="preserve">(РУДН, г. Москва, специальность архитектор), </w:t>
      </w:r>
      <w:proofErr w:type="spellStart"/>
      <w:r w:rsidRPr="00EE2A10">
        <w:rPr>
          <w:rFonts w:ascii="Times New Roman" w:hAnsi="Times New Roman"/>
          <w:sz w:val="28"/>
          <w:szCs w:val="28"/>
        </w:rPr>
        <w:t>Саввина</w:t>
      </w:r>
      <w:proofErr w:type="spellEnd"/>
      <w:r w:rsidRPr="00EE2A10">
        <w:rPr>
          <w:rFonts w:ascii="Times New Roman" w:hAnsi="Times New Roman"/>
          <w:sz w:val="28"/>
          <w:szCs w:val="28"/>
        </w:rPr>
        <w:t xml:space="preserve"> Полина (ВГУ г. Воронеж, специальность архитектор), </w:t>
      </w:r>
      <w:proofErr w:type="spellStart"/>
      <w:r w:rsidRPr="00EE2A10">
        <w:rPr>
          <w:rFonts w:ascii="Times New Roman" w:hAnsi="Times New Roman"/>
          <w:sz w:val="28"/>
          <w:szCs w:val="28"/>
        </w:rPr>
        <w:t>Лозневая</w:t>
      </w:r>
      <w:proofErr w:type="spellEnd"/>
      <w:r w:rsidRPr="00EE2A10">
        <w:rPr>
          <w:rFonts w:ascii="Times New Roman" w:hAnsi="Times New Roman"/>
          <w:sz w:val="28"/>
          <w:szCs w:val="28"/>
        </w:rPr>
        <w:t xml:space="preserve"> Настя (</w:t>
      </w:r>
      <w:r w:rsidRPr="00EE2A10">
        <w:rPr>
          <w:rFonts w:ascii="Times New Roman" w:hAnsi="Times New Roman" w:cs="Times New Roman"/>
          <w:sz w:val="24"/>
          <w:szCs w:val="24"/>
        </w:rPr>
        <w:t>Г(О)БОУ НПО ПУ № 29-</w:t>
      </w:r>
      <w:r w:rsidRPr="00EE2A10">
        <w:rPr>
          <w:rFonts w:ascii="Times New Roman" w:hAnsi="Times New Roman" w:cs="Times New Roman"/>
          <w:sz w:val="28"/>
          <w:szCs w:val="28"/>
        </w:rPr>
        <w:t>портная</w:t>
      </w:r>
      <w:r w:rsidRPr="00EE2A10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EE2A10">
        <w:rPr>
          <w:rFonts w:ascii="Times New Roman" w:hAnsi="Times New Roman"/>
          <w:sz w:val="28"/>
          <w:szCs w:val="28"/>
        </w:rPr>
        <w:t>Лозневая</w:t>
      </w:r>
      <w:proofErr w:type="spellEnd"/>
      <w:r w:rsidRPr="00EE2A10">
        <w:rPr>
          <w:rFonts w:ascii="Times New Roman" w:hAnsi="Times New Roman"/>
          <w:sz w:val="28"/>
          <w:szCs w:val="28"/>
        </w:rPr>
        <w:t xml:space="preserve"> Дарья </w:t>
      </w:r>
      <w:r w:rsidRPr="00EE2A10">
        <w:rPr>
          <w:rFonts w:ascii="Times New Roman" w:hAnsi="Times New Roman" w:cs="Times New Roman"/>
          <w:sz w:val="24"/>
          <w:szCs w:val="24"/>
        </w:rPr>
        <w:t xml:space="preserve">(Г(О)БОУ НПО ПУ № 29 - </w:t>
      </w:r>
      <w:proofErr w:type="spellStart"/>
      <w:r w:rsidRPr="00EE2A10">
        <w:rPr>
          <w:rFonts w:ascii="Times New Roman" w:hAnsi="Times New Roman" w:cs="Times New Roman"/>
          <w:sz w:val="28"/>
          <w:szCs w:val="28"/>
        </w:rPr>
        <w:t>портная</w:t>
      </w:r>
      <w:proofErr w:type="spellEnd"/>
      <w:r w:rsidRPr="00EE2A10">
        <w:rPr>
          <w:rFonts w:ascii="Times New Roman" w:hAnsi="Times New Roman"/>
          <w:sz w:val="28"/>
          <w:szCs w:val="28"/>
        </w:rPr>
        <w:t xml:space="preserve"> ), Мартынова Вика (</w:t>
      </w:r>
      <w:r w:rsidRPr="00EE2A10">
        <w:rPr>
          <w:rFonts w:ascii="Times New Roman" w:eastAsia="Times New Roman" w:hAnsi="Times New Roman" w:cs="Times New Roman"/>
          <w:sz w:val="24"/>
          <w:szCs w:val="24"/>
          <w:lang w:eastAsia="ar-SA"/>
        </w:rPr>
        <w:t>Г(О)БОУ НПО ПУ № 29</w:t>
      </w:r>
      <w:r w:rsidRPr="00EE2A10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EE2A10">
        <w:rPr>
          <w:rFonts w:ascii="Times New Roman" w:hAnsi="Times New Roman"/>
          <w:sz w:val="28"/>
          <w:szCs w:val="28"/>
        </w:rPr>
        <w:t>портная</w:t>
      </w:r>
      <w:proofErr w:type="spellEnd"/>
      <w:r w:rsidRPr="00EE2A10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EE2A10">
        <w:rPr>
          <w:rFonts w:ascii="Times New Roman" w:hAnsi="Times New Roman"/>
          <w:sz w:val="28"/>
          <w:szCs w:val="28"/>
        </w:rPr>
        <w:t>Катасонова</w:t>
      </w:r>
      <w:proofErr w:type="spellEnd"/>
      <w:r w:rsidRPr="00EE2A10">
        <w:rPr>
          <w:rFonts w:ascii="Times New Roman" w:hAnsi="Times New Roman"/>
          <w:sz w:val="28"/>
          <w:szCs w:val="28"/>
        </w:rPr>
        <w:t xml:space="preserve"> Анна (</w:t>
      </w:r>
      <w:r w:rsidRPr="00EE2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Г(О)БОУ НПО ПУ № 29- </w:t>
      </w:r>
      <w:proofErr w:type="spellStart"/>
      <w:r w:rsidRPr="00EE2A1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портная</w:t>
      </w:r>
      <w:proofErr w:type="spellEnd"/>
      <w:r w:rsidRPr="00EE2A10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EE2A10">
        <w:rPr>
          <w:rFonts w:ascii="Times New Roman" w:hAnsi="Times New Roman"/>
          <w:sz w:val="28"/>
          <w:szCs w:val="28"/>
        </w:rPr>
        <w:t>Ядыкина</w:t>
      </w:r>
      <w:proofErr w:type="spellEnd"/>
      <w:r w:rsidRPr="00EE2A10">
        <w:rPr>
          <w:rFonts w:ascii="Times New Roman" w:hAnsi="Times New Roman"/>
          <w:sz w:val="28"/>
          <w:szCs w:val="28"/>
        </w:rPr>
        <w:t xml:space="preserve"> Наташа (</w:t>
      </w:r>
      <w:r w:rsidRPr="00EE2A10">
        <w:rPr>
          <w:rFonts w:ascii="Times New Roman" w:hAnsi="Times New Roman"/>
          <w:sz w:val="24"/>
          <w:szCs w:val="24"/>
        </w:rPr>
        <w:t>Г(О)БОУ НПО ПУ № 29</w:t>
      </w:r>
      <w:r w:rsidRPr="00EE2A10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EE2A10">
        <w:rPr>
          <w:rFonts w:ascii="Times New Roman" w:hAnsi="Times New Roman"/>
          <w:sz w:val="28"/>
          <w:szCs w:val="28"/>
        </w:rPr>
        <w:t>портная</w:t>
      </w:r>
      <w:proofErr w:type="spellEnd"/>
      <w:r w:rsidRPr="00EE2A10">
        <w:rPr>
          <w:rFonts w:ascii="Times New Roman" w:hAnsi="Times New Roman"/>
          <w:sz w:val="28"/>
          <w:szCs w:val="28"/>
        </w:rPr>
        <w:t xml:space="preserve">), Подлесных Лера </w:t>
      </w:r>
      <w:r w:rsidRPr="00EE2A10">
        <w:rPr>
          <w:rFonts w:ascii="Times New Roman" w:hAnsi="Times New Roman"/>
          <w:sz w:val="24"/>
          <w:szCs w:val="24"/>
        </w:rPr>
        <w:t>(</w:t>
      </w:r>
      <w:r w:rsidRPr="00EE2A10">
        <w:rPr>
          <w:rFonts w:ascii="Times New Roman" w:eastAsia="Times New Roman" w:hAnsi="Times New Roman" w:cs="Times New Roman"/>
          <w:sz w:val="24"/>
          <w:szCs w:val="24"/>
          <w:lang w:eastAsia="ar-SA"/>
        </w:rPr>
        <w:t>Г(О)БОУ НПО ПУ № 29</w:t>
      </w:r>
      <w:r w:rsidRPr="00EE2A10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EE2A10">
        <w:rPr>
          <w:rFonts w:ascii="Times New Roman" w:hAnsi="Times New Roman"/>
          <w:sz w:val="28"/>
          <w:szCs w:val="28"/>
        </w:rPr>
        <w:t>портная</w:t>
      </w:r>
      <w:proofErr w:type="spellEnd"/>
      <w:r w:rsidRPr="00EE2A10">
        <w:rPr>
          <w:rFonts w:ascii="Times New Roman" w:hAnsi="Times New Roman"/>
          <w:sz w:val="28"/>
          <w:szCs w:val="28"/>
        </w:rPr>
        <w:t>).</w:t>
      </w:r>
    </w:p>
    <w:p w:rsidR="00EE2A10" w:rsidRPr="00EE2A10" w:rsidRDefault="00EE2A10" w:rsidP="00EE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10">
        <w:rPr>
          <w:rFonts w:ascii="Times New Roman" w:hAnsi="Times New Roman" w:cs="Times New Roman"/>
          <w:sz w:val="28"/>
          <w:szCs w:val="28"/>
        </w:rPr>
        <w:t xml:space="preserve">  </w:t>
      </w:r>
      <w:r w:rsidRPr="00EE2A10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EE2A10">
        <w:rPr>
          <w:rFonts w:ascii="Times New Roman" w:hAnsi="Times New Roman" w:cs="Times New Roman"/>
          <w:sz w:val="28"/>
          <w:szCs w:val="28"/>
        </w:rPr>
        <w:t xml:space="preserve"> Система контроля и оценки достижений учащихся дает возможность определить эффективность обучения по дополнительной общеразвивающей программе, проследить динамику развития каждого учащегося, выявить наиболее одаренных, создать условия для их дальнейшего формирования и развития.</w:t>
      </w:r>
    </w:p>
    <w:p w:rsidR="00EE2A10" w:rsidRDefault="00EE2A10" w:rsidP="00EE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6A1" w:rsidRDefault="009706A1" w:rsidP="00EE2A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06A1" w:rsidRPr="00EE2A10" w:rsidRDefault="009706A1" w:rsidP="00A94BD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A10">
        <w:rPr>
          <w:rFonts w:ascii="Times New Roman" w:hAnsi="Times New Roman" w:cs="Times New Roman"/>
          <w:b/>
          <w:sz w:val="28"/>
          <w:szCs w:val="28"/>
        </w:rPr>
        <w:t>3.5. Результаты освоения реализ</w:t>
      </w:r>
      <w:r w:rsidR="00BD507C" w:rsidRPr="00EE2A10">
        <w:rPr>
          <w:rFonts w:ascii="Times New Roman" w:hAnsi="Times New Roman" w:cs="Times New Roman"/>
          <w:b/>
          <w:sz w:val="28"/>
          <w:szCs w:val="28"/>
        </w:rPr>
        <w:t>уемых дополнит</w:t>
      </w:r>
      <w:r w:rsidR="009306C7">
        <w:rPr>
          <w:rFonts w:ascii="Times New Roman" w:hAnsi="Times New Roman" w:cs="Times New Roman"/>
          <w:b/>
          <w:sz w:val="28"/>
          <w:szCs w:val="28"/>
        </w:rPr>
        <w:t>ельных общеразвивающих программ</w:t>
      </w:r>
    </w:p>
    <w:p w:rsidR="008F293E" w:rsidRPr="008F293E" w:rsidRDefault="008F293E" w:rsidP="008F2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93E">
        <w:rPr>
          <w:rFonts w:ascii="Times New Roman" w:hAnsi="Times New Roman" w:cs="Times New Roman"/>
          <w:sz w:val="28"/>
          <w:szCs w:val="28"/>
        </w:rPr>
        <w:t xml:space="preserve">Результатом работы педагогов в развитии и поддержки талантливых школьников являются показатели участия в конкурсах, выставках </w:t>
      </w:r>
      <w:r w:rsidR="00FF2A5A">
        <w:rPr>
          <w:rFonts w:ascii="Times New Roman" w:hAnsi="Times New Roman" w:cs="Times New Roman"/>
          <w:sz w:val="28"/>
          <w:szCs w:val="28"/>
        </w:rPr>
        <w:t>разного уровня</w:t>
      </w:r>
      <w:r w:rsidRPr="008F293E">
        <w:rPr>
          <w:rFonts w:ascii="Times New Roman" w:hAnsi="Times New Roman" w:cs="Times New Roman"/>
          <w:sz w:val="28"/>
          <w:szCs w:val="28"/>
        </w:rPr>
        <w:t>.</w:t>
      </w:r>
      <w:r w:rsidR="00861D0B">
        <w:rPr>
          <w:rFonts w:ascii="Times New Roman" w:hAnsi="Times New Roman" w:cs="Times New Roman"/>
          <w:sz w:val="28"/>
          <w:szCs w:val="28"/>
        </w:rPr>
        <w:t xml:space="preserve"> В этом году приняли участие </w:t>
      </w:r>
      <w:r w:rsidR="00EE2A10">
        <w:rPr>
          <w:rFonts w:ascii="Times New Roman" w:hAnsi="Times New Roman" w:cs="Times New Roman"/>
          <w:sz w:val="28"/>
          <w:szCs w:val="28"/>
        </w:rPr>
        <w:t>более 100 человек.</w:t>
      </w:r>
    </w:p>
    <w:p w:rsidR="00EE2A10" w:rsidRDefault="008F293E" w:rsidP="00EE2A10">
      <w:pPr>
        <w:pStyle w:val="Default"/>
        <w:jc w:val="both"/>
        <w:rPr>
          <w:sz w:val="28"/>
          <w:szCs w:val="28"/>
        </w:rPr>
      </w:pPr>
      <w:r w:rsidRPr="008F293E">
        <w:rPr>
          <w:sz w:val="28"/>
          <w:szCs w:val="28"/>
        </w:rPr>
        <w:t xml:space="preserve">В сравнении с прошлым годом произошел небольшой спад </w:t>
      </w:r>
      <w:r w:rsidR="00FF2A5A">
        <w:rPr>
          <w:sz w:val="28"/>
          <w:szCs w:val="28"/>
        </w:rPr>
        <w:t>результатов</w:t>
      </w:r>
      <w:r w:rsidRPr="008F293E">
        <w:rPr>
          <w:sz w:val="28"/>
          <w:szCs w:val="28"/>
        </w:rPr>
        <w:t xml:space="preserve">. </w:t>
      </w:r>
      <w:r w:rsidR="00EE2A10">
        <w:rPr>
          <w:sz w:val="28"/>
          <w:szCs w:val="28"/>
        </w:rPr>
        <w:t>В</w:t>
      </w:r>
      <w:r w:rsidRPr="008F293E">
        <w:rPr>
          <w:sz w:val="28"/>
          <w:szCs w:val="28"/>
        </w:rPr>
        <w:t xml:space="preserve"> этом учебном году постараемся быть активнее</w:t>
      </w:r>
      <w:r w:rsidR="00FF2A5A">
        <w:rPr>
          <w:sz w:val="28"/>
          <w:szCs w:val="28"/>
        </w:rPr>
        <w:t xml:space="preserve"> о чем говорят</w:t>
      </w:r>
      <w:r w:rsidRPr="008F293E">
        <w:rPr>
          <w:sz w:val="28"/>
          <w:szCs w:val="28"/>
        </w:rPr>
        <w:t xml:space="preserve"> первые успехи в конкурсе «Дорога глазами детей» в конце ноября получали поздравления 4 учащихся. Также произошёл спад активности в работе по эколого-биологическому направлению. Причина заключается в том, что в творческих объединениях занимаются дети, в ос</w:t>
      </w:r>
      <w:r w:rsidR="00EE2A10">
        <w:rPr>
          <w:sz w:val="28"/>
          <w:szCs w:val="28"/>
        </w:rPr>
        <w:t>новном учащиеся младших классов, а также недостаточно квалифицированных педагогов по направленности.</w:t>
      </w:r>
      <w:r w:rsidR="00EE2A10" w:rsidRPr="00EE2A10">
        <w:rPr>
          <w:sz w:val="28"/>
          <w:szCs w:val="28"/>
        </w:rPr>
        <w:t xml:space="preserve">          </w:t>
      </w:r>
    </w:p>
    <w:p w:rsidR="00B37CB7" w:rsidRPr="00B37CB7" w:rsidRDefault="00B37CB7" w:rsidP="00B37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672"/>
        <w:gridCol w:w="5415"/>
        <w:gridCol w:w="1673"/>
        <w:gridCol w:w="992"/>
      </w:tblGrid>
      <w:tr w:rsidR="00B37CB7" w:rsidRPr="00B37CB7" w:rsidTr="00B37CB7">
        <w:trPr>
          <w:trHeight w:val="143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творческого объединения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Лауреаты, Дипломанты (название мероприятия, результат)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участников</w:t>
            </w:r>
          </w:p>
        </w:tc>
      </w:tr>
      <w:tr w:rsidR="00B37CB7" w:rsidRPr="00B37CB7" w:rsidTr="00B37CB7">
        <w:trPr>
          <w:trHeight w:val="143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37CB7" w:rsidRPr="00B37CB7" w:rsidTr="00FF2A5A">
        <w:trPr>
          <w:trHeight w:val="84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Радужная капелька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Липецкий областной конкурс детского творчества по вопросам безопасности дорожного движения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«Дорога глазами детей</w:t>
            </w:r>
            <w:r w:rsidRPr="00B37C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этап Всероссийского детского и юношеского конкурса литературно-художественного творчества.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конкурс «Портрет прадеда».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этап </w:t>
            </w: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</w:t>
            </w: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открытого Всероссийского конкурса юных дарований «Алмазные грани»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этап  Всероссийского конкурса изобразительного искусства обучающихся проводимого в рамках </w:t>
            </w: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VI</w:t>
            </w: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Всероссийского фестиваля обучающихся 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вхожу в мир искусств» -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этап </w:t>
            </w: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Международного конкурса детских рисунков по теме: «Жить в мире – это чудесно!»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этап Всероссийского конкурса декоративно-прикладного творчества и изобразительного искусства.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конкурс литературно-художественного творчества       «Но помнит мир спасенный, мир вечный  мир живой…», посвященного 70-летию Победы в Великой Отечественной войне.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детский Пушкинский конкурс «Мой Пушкин».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 место-</w:t>
            </w:r>
            <w:r w:rsidR="00A6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Диплом -1 (поощрительный)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7CB7" w:rsidRPr="00B37CB7" w:rsidTr="00B37CB7">
        <w:trPr>
          <w:trHeight w:val="143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Цветная фантазия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Липецкий областной конкурс детского творчества по вопросам безопасности дорожного движения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«Дорога глазами детей</w:t>
            </w:r>
            <w:r w:rsidRPr="00B37C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этап Всероссийского детского и юношеского конкурса литературно-художественного творчества.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конкурс «Портрет прадеда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этап </w:t>
            </w: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</w:t>
            </w: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открытого Всероссийского конкурса юных дарований «Алмазные грани»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этап </w:t>
            </w: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Международного конкурса детских рисунков по теме: «Жить в мире – это чудесно!»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конкурс детского и юношеского литературно-художественного творчества       « Неповторимый талант России», посвященного 100-летию со дня рождения лауреата Нобелевской премии в области литературы  А.И. Солженицына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конкурс литературно-художественного творчества       «Но помнит мир спасенный, мир вечный  мир живой…», посвященного 70-летию Победы в Великой Отечественной войне.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детский Пушкинский конкурс «Мой Пушкин».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Сертификат участника-1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7CB7" w:rsidRPr="00B37CB7" w:rsidTr="00B37CB7">
        <w:trPr>
          <w:trHeight w:val="1837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Глиняная игрушка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Липецкий областной конкурс детского творчества по вопросам безопасности дорожного движения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«Дорога глазами детей</w:t>
            </w:r>
            <w:r w:rsidRPr="00B37C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Областной этап Всероссийского конкурса декоративно-прикладного творчества и изобразительного искусства.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место-</w:t>
            </w:r>
            <w:r w:rsidRPr="00A6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7CB7" w:rsidRPr="00B37CB7" w:rsidTr="00B37CB7">
        <w:trPr>
          <w:trHeight w:val="1886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Мягкая игрушка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Липецкий областной конкурс детского творчества по вопросам безопасности дорожного движения  «Дорога глазами детей»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этап Всероссийского конкурса декоративно-прикладного творчества и изобразительного искусства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творческий конкурс «Мир заповедной природы»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этап Всероссийского фольклорного фестиваля «Хоровод традиций».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смотр детского творчества по противопожарной безопасности.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7CB7" w:rsidRPr="00B37CB7" w:rsidTr="00A6272B">
        <w:trPr>
          <w:trHeight w:val="2825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Вышивка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(Сувенир)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Липецкий областной конкурс детского творчества по вопросам безопасности дорожного движения  «Дорога глазами детей»  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этап Всероссийского конкурса декоративно-прикладного творчества и изобразительного искусства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творческий конкурс «Мир заповедной природы»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этап Всероссийского фольклорного фестиваля «Хоровод традиций».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7CB7" w:rsidRPr="00B37CB7" w:rsidTr="00B37CB7">
        <w:trPr>
          <w:trHeight w:val="2546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Вышивка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Липецкий областной конкурс детского творчества по вопросам безопасности дорожного движения  «Дорога глазами детей»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этап Всероссийского конкурса декоративно-прикладного творчества и изобразительного искусства.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этап Всероссийского фольклорного фестиваля «Хоровод традиций».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смотр детского творчества по противопожарной безопасности.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37CB7" w:rsidRPr="00B37CB7" w:rsidTr="00B37CB7">
        <w:trPr>
          <w:trHeight w:val="143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мастеров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Липецкий областной конкурс детского творчества по вопросам безопасности дорожного движения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глазами детей».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Областная выставка новогодних композиций «Вместо елки - новогодний букет»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этап Всероссийского конкурса декоративно-прикладного творчества и изобразительного искусства.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творческий конкурс «Мир заповедной природы»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этап Всероссийского фольклорного фестиваля «Хоровод традиций».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смотр детского творчества по противопожарной безопасности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B37CB7" w:rsidRPr="00A6272B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A6272B" w:rsidRPr="00A6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6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место-</w:t>
            </w:r>
            <w:r w:rsidR="00A6272B" w:rsidRPr="00A6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место-1</w:t>
            </w:r>
          </w:p>
          <w:p w:rsidR="00B37CB7" w:rsidRPr="00B37CB7" w:rsidRDefault="00B37CB7" w:rsidP="00A6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место 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37CB7" w:rsidRPr="00B37CB7" w:rsidTr="00B37CB7">
        <w:trPr>
          <w:trHeight w:val="2353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                                                                                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Творчество и фантазия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Липецкий областной конкурс детского творчества по вопросам безопасности дорожного движения   «Дорога глазами детей» 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этап Всероссийского конкурса декоративно-прикладного творчества и изобразительного искусства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смотр детского творчества по противопожарной безопасности.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место- </w:t>
            </w:r>
            <w:r w:rsidR="00A6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7CB7" w:rsidRPr="00B37CB7" w:rsidTr="00FF2A5A">
        <w:trPr>
          <w:trHeight w:val="556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 и фантазия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Смелова И.Ю.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Областная выставка новогодних композиций «Вместо елки - новогодний букет».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Региональный этап </w:t>
            </w: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XIII</w:t>
            </w: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Всероссийского детского экологического форума «Зеленая планета 2015»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творческий конкурс «Мир заповедной природы»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Областной смотр детского творчества по противопожарной безопасности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B37CB7" w:rsidRPr="00A6272B" w:rsidRDefault="00A6272B" w:rsidP="00A6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 м</w:t>
            </w:r>
            <w:r w:rsidR="00B37CB7" w:rsidRPr="00A6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есто -</w:t>
            </w:r>
            <w:r w:rsidRPr="00A6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B37CB7" w:rsidRPr="00B37CB7" w:rsidTr="00B37CB7">
        <w:trPr>
          <w:trHeight w:val="1124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 и фантазия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 В.В.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Областная выставка новогодних композиций «Вместо елки - новогодний букет».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Региональный этап </w:t>
            </w: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XIII</w:t>
            </w: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Всероссийского детского экологического форума «Зеленая планета 2015»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творческий конкурс «Мир заповедной природы»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смотр детского творчества по противопожарной безопасности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Грамота-1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2A5A" w:rsidRDefault="00FF2A5A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CB7" w:rsidRPr="00B37CB7" w:rsidRDefault="00B37CB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83174" w:rsidRPr="00B37CB7" w:rsidTr="00B37CB7">
        <w:trPr>
          <w:trHeight w:val="1124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174" w:rsidRPr="00B37CB7" w:rsidRDefault="00F83174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174" w:rsidRPr="00B37CB7" w:rsidRDefault="00F83174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Творчество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174" w:rsidRDefault="00F83174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конкурс «Мой дом после капитального ремонта»</w:t>
            </w:r>
          </w:p>
          <w:p w:rsidR="00F83174" w:rsidRDefault="00F83174" w:rsidP="00F8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конкурс «Дорога глазами детей»</w:t>
            </w:r>
          </w:p>
          <w:p w:rsidR="00F83174" w:rsidRDefault="00F83174" w:rsidP="00F8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конкурс «Портрет прадеда»</w:t>
            </w:r>
          </w:p>
          <w:p w:rsidR="00F83174" w:rsidRDefault="00F83174" w:rsidP="00F8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конкурс открытого Всероссийского конкурса юных дарований «Алмазные грани»</w:t>
            </w:r>
          </w:p>
          <w:p w:rsidR="00F83174" w:rsidRDefault="00F83174" w:rsidP="00F8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конкурс литературно-художественного творчества «Но помнит мир спасенный, мир вечный, мир живой»</w:t>
            </w:r>
          </w:p>
          <w:p w:rsidR="00F83174" w:rsidRPr="00B37CB7" w:rsidRDefault="00F83174" w:rsidP="00F8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конкурс «Мой Пушкин»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F83174" w:rsidRDefault="00F83174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83174" w:rsidRDefault="00F83174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83174" w:rsidRPr="00B37CB7" w:rsidRDefault="00F83174" w:rsidP="00F8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</w:t>
            </w:r>
            <w:r w:rsidR="00422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74" w:rsidRDefault="00F83174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F83174" w:rsidRDefault="00F83174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F83174" w:rsidRDefault="00F83174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F83174" w:rsidRDefault="00F83174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F83174" w:rsidRDefault="00F83174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3174" w:rsidRDefault="00F83174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F83174" w:rsidRDefault="00F83174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3174" w:rsidRDefault="00F83174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3174" w:rsidRPr="00B37CB7" w:rsidRDefault="00F83174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83174" w:rsidRPr="00B37CB7" w:rsidTr="004225F7">
        <w:trPr>
          <w:trHeight w:val="641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174" w:rsidRDefault="00F83174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174" w:rsidRDefault="00F83174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 кукол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174" w:rsidRDefault="00F83174" w:rsidP="00F8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конкурс «Дорога глазами детей»</w:t>
            </w:r>
          </w:p>
          <w:p w:rsidR="00F83174" w:rsidRDefault="00F83174" w:rsidP="00F8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конкурс детского творчества по противопожарной безопасности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F83174" w:rsidRDefault="00F83174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74" w:rsidRDefault="00F83174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F83174" w:rsidRDefault="00F83174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3174" w:rsidRDefault="00F83174" w:rsidP="00F8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225F7" w:rsidRPr="00B37CB7" w:rsidTr="004225F7">
        <w:trPr>
          <w:trHeight w:val="792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F7" w:rsidRDefault="004225F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F7" w:rsidRDefault="004225F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Аппликация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F7" w:rsidRDefault="004225F7" w:rsidP="0042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конкурс «Дорога глазами детей»</w:t>
            </w:r>
          </w:p>
          <w:p w:rsidR="004225F7" w:rsidRDefault="004225F7" w:rsidP="0042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конкурс детского творчества по противопожарной безопасности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4225F7" w:rsidRDefault="004225F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F7" w:rsidRDefault="004225F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4225F7" w:rsidRDefault="004225F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25F7" w:rsidRDefault="004225F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225F7" w:rsidRPr="00B37CB7" w:rsidTr="00B37CB7">
        <w:trPr>
          <w:trHeight w:val="1124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F7" w:rsidRDefault="004225F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F7" w:rsidRDefault="004225F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Ракетомодельный</w:t>
            </w:r>
            <w:proofErr w:type="spellEnd"/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F7" w:rsidRDefault="004225F7" w:rsidP="0042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слет рационализаторов и изобретателей</w:t>
            </w:r>
          </w:p>
          <w:p w:rsidR="004225F7" w:rsidRDefault="004225F7" w:rsidP="0042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этап Всероссийского конкурса «Юные техники-будущее инновационной России»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4225F7" w:rsidRDefault="004225F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225F7" w:rsidRDefault="004225F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место-1</w:t>
            </w:r>
          </w:p>
          <w:p w:rsidR="004225F7" w:rsidRDefault="004225F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место-1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F7" w:rsidRDefault="004225F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225F7" w:rsidRDefault="004225F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25F7" w:rsidRDefault="004225F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225F7" w:rsidRPr="00B37CB7" w:rsidTr="00B37CB7">
        <w:trPr>
          <w:trHeight w:val="1124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F7" w:rsidRDefault="004225F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F7" w:rsidRDefault="004225F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Авиамодельный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F7" w:rsidRDefault="004225F7" w:rsidP="0042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этап Всероссийского конкурса «Юные техники-будущее инновационной России»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4225F7" w:rsidRDefault="004225F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место-1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F7" w:rsidRDefault="004225F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225F7" w:rsidRPr="00B37CB7" w:rsidTr="004225F7">
        <w:trPr>
          <w:trHeight w:val="698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F7" w:rsidRDefault="004225F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F7" w:rsidRDefault="004225F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ЮИД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F7" w:rsidRDefault="004225F7" w:rsidP="0042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конкурс детского творчества по противопожарной безопасности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4225F7" w:rsidRDefault="004225F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F7" w:rsidRDefault="004225F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225F7" w:rsidRPr="00B37CB7" w:rsidTr="00B37CB7">
        <w:trPr>
          <w:trHeight w:val="1124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F7" w:rsidRDefault="004225F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F7" w:rsidRDefault="004225F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F7" w:rsidRDefault="004225F7" w:rsidP="0042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конкурс Всероссийского конкурса «Юность </w:t>
            </w:r>
          </w:p>
          <w:p w:rsidR="004225F7" w:rsidRDefault="004225F7" w:rsidP="0042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России»</w:t>
            </w:r>
          </w:p>
          <w:p w:rsidR="004225F7" w:rsidRDefault="004225F7" w:rsidP="0042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конкурс литературно-художественного творчества «Но помнит мир спасенный, мир вечный, мир живой»</w:t>
            </w:r>
          </w:p>
          <w:p w:rsidR="004225F7" w:rsidRDefault="004225F7" w:rsidP="0042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4225F7" w:rsidRDefault="004225F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место-1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F7" w:rsidRDefault="004225F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4225F7" w:rsidRDefault="004225F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25F7" w:rsidRDefault="004225F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25F7" w:rsidRDefault="004225F7" w:rsidP="00B3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B37CB7" w:rsidRPr="00B37CB7" w:rsidRDefault="00B37CB7" w:rsidP="00B37C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A10" w:rsidRPr="00EE2A10" w:rsidRDefault="00EE2A10" w:rsidP="00EE2A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2A10">
        <w:rPr>
          <w:rFonts w:ascii="Times New Roman" w:eastAsia="TimesNewRoman" w:hAnsi="Times New Roman" w:cs="Times New Roman"/>
          <w:bCs/>
          <w:iCs/>
          <w:sz w:val="28"/>
          <w:szCs w:val="28"/>
        </w:rPr>
        <w:t xml:space="preserve">В учреждении проводится работа со способными и мотивированными на творческие занятия детьми. </w:t>
      </w:r>
      <w:r w:rsidRPr="00EE2A10">
        <w:rPr>
          <w:rFonts w:ascii="Times New Roman" w:hAnsi="Times New Roman" w:cs="Times New Roman"/>
          <w:sz w:val="28"/>
          <w:szCs w:val="28"/>
        </w:rPr>
        <w:t xml:space="preserve">Формированию интеллекта способствует участие </w:t>
      </w:r>
      <w:r w:rsidR="00FF2A5A" w:rsidRPr="00EE2A10">
        <w:rPr>
          <w:rFonts w:ascii="Times New Roman" w:hAnsi="Times New Roman" w:cs="Times New Roman"/>
          <w:sz w:val="28"/>
          <w:szCs w:val="28"/>
        </w:rPr>
        <w:t>учащихся в</w:t>
      </w:r>
      <w:r w:rsidRPr="00EE2A10">
        <w:rPr>
          <w:rFonts w:ascii="Times New Roman" w:hAnsi="Times New Roman" w:cs="Times New Roman"/>
          <w:sz w:val="28"/>
          <w:szCs w:val="28"/>
        </w:rPr>
        <w:t xml:space="preserve"> различных конкурсах, а это способствуют активизации мышления, развитию кругозора, формированию устойчивых ценностных ориентаций, связанных с саморазвитием личности. Ежегодно учащиеся творческих объединений участвуют в конкурсах различных уровней и становятся победителями и призерами. Вовлечение учащихся в такую деятельность позволяет не только активизировать ребят, привить им любовь к познанию, но и способствует к выявлению лидеров, а с другой стороны, воспитывает умение </w:t>
      </w:r>
      <w:r w:rsidRPr="00EE2A10">
        <w:rPr>
          <w:rFonts w:ascii="Times New Roman" w:hAnsi="Times New Roman" w:cs="Times New Roman"/>
          <w:sz w:val="28"/>
          <w:szCs w:val="28"/>
        </w:rPr>
        <w:lastRenderedPageBreak/>
        <w:t>творчески мыслить и воплощать задуманное. Анализ участия учащихся в различных конкурсах показывает, что не каждый учащийся принявший участие в конкурсе стал победителем или призером, но в дальнейшем это станет мощным стимулом для дальнейших занятий творчеством.</w:t>
      </w:r>
    </w:p>
    <w:p w:rsidR="00EE2A10" w:rsidRPr="00EE2A10" w:rsidRDefault="00EE2A10" w:rsidP="00EE2A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2A10">
        <w:rPr>
          <w:rFonts w:ascii="Times New Roman" w:hAnsi="Times New Roman" w:cs="Times New Roman"/>
          <w:b/>
          <w:sz w:val="28"/>
          <w:szCs w:val="28"/>
        </w:rPr>
        <w:t>Выводы и рекомендации:</w:t>
      </w:r>
      <w:r w:rsidRPr="00EE2A10">
        <w:rPr>
          <w:rFonts w:ascii="Times New Roman" w:hAnsi="Times New Roman" w:cs="Times New Roman"/>
          <w:sz w:val="28"/>
          <w:szCs w:val="28"/>
        </w:rPr>
        <w:t xml:space="preserve"> Необходимо, как можно больше привлекать учащихся к занятию творчеством и участию в конкурсах различной направленности, что будет способствовать их творческим возможностям, которые в повседневной жизни смогут найти применение.</w:t>
      </w:r>
    </w:p>
    <w:p w:rsidR="007379C6" w:rsidRPr="00EE2A10" w:rsidRDefault="007379C6" w:rsidP="007379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A10">
        <w:rPr>
          <w:rFonts w:ascii="Times New Roman" w:hAnsi="Times New Roman" w:cs="Times New Roman"/>
          <w:b/>
          <w:sz w:val="28"/>
          <w:szCs w:val="28"/>
        </w:rPr>
        <w:t>3.6. Социально-педагогическая деятельность</w:t>
      </w:r>
    </w:p>
    <w:p w:rsidR="007379C6" w:rsidRDefault="007379C6" w:rsidP="00737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Свои отношения с социальной средой Центр строит на принципах открытой системы. Среди социальных партнеров: общеобразовательные школы, школа искусств, музеи, библиотеки, ДЮСШ, Культурно-досуговые Центры. Редакция районной газеты, ДОУ. Сотрудничество с учреждениями культуры позволяет проводить районные мероприятия на базе этих учреждений (церемонии награждения районных конкурсов, выставки детских работ, праздники и т.д.). Примером плодотворного сотрудничества Районный Праздник Детства, День города; выставки художественного творчества в библиотеке и в музее; показ спектаклей Театра кукол в ДОУ; совместно со школами проводим конкурс чтецов «Живая классика». Повышению социальной активности и гражданской ответственности подрастающего поколения способствуют различные акции: Вахта Памяти, Дни защиты от экологической опасности. </w:t>
      </w:r>
    </w:p>
    <w:p w:rsidR="007379C6" w:rsidRPr="00EE2A10" w:rsidRDefault="007379C6" w:rsidP="007379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A10">
        <w:rPr>
          <w:rFonts w:ascii="Times New Roman" w:hAnsi="Times New Roman" w:cs="Times New Roman"/>
          <w:b/>
          <w:sz w:val="28"/>
          <w:szCs w:val="28"/>
        </w:rPr>
        <w:t>3.7. Систе</w:t>
      </w:r>
      <w:r w:rsidR="009306C7">
        <w:rPr>
          <w:rFonts w:ascii="Times New Roman" w:hAnsi="Times New Roman" w:cs="Times New Roman"/>
          <w:b/>
          <w:sz w:val="28"/>
          <w:szCs w:val="28"/>
        </w:rPr>
        <w:t>ма работы с родителями учащихся</w:t>
      </w:r>
    </w:p>
    <w:p w:rsidR="007379C6" w:rsidRDefault="007379C6" w:rsidP="007379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Взаимодействие семьи и Центра в отличие от школы имеет свою специфику. Отношения между учащимися, их родителями и педагогами построены на основе свободы выбора. И, как правило, большинство родителей не чувствуют необходимости и не обременены обязанностью систематически общаться с педагогами, их объединяет забота о здоровье, развитии ребенка, создание атмосферы доверия и личностного успеха в совместной деятельности. Задачи педагогов сотрудничества с родителями: установить партнерские отношения с семьей каждого учащегося; объединить усилия для полноценного развития и воспитания; создать атмосферу общности интересов, эмоциональной поддержки; активизировать воспитательные умения родителей.</w:t>
      </w:r>
    </w:p>
    <w:p w:rsidR="00484AB5" w:rsidRPr="009E3A77" w:rsidRDefault="007379C6" w:rsidP="00484AB5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родителями проводится анкетирование для выяснения запросов родителей, удовлетворенность работой педагога, объединения, учреждения. Индивидуальная консультация (беседа). На индивидуальных беседах родители более охотно и откровенно рассказывают о тех огорчениях и беспокойствах, которые их тревожат. Девиз консультации: «Мы вместе против проблемы, но не против друг друга».</w:t>
      </w:r>
      <w:r w:rsidR="00484AB5" w:rsidRPr="00484AB5">
        <w:rPr>
          <w:rFonts w:ascii="Times New Roman" w:hAnsi="Times New Roman" w:cs="Times New Roman"/>
          <w:sz w:val="28"/>
          <w:szCs w:val="28"/>
        </w:rPr>
        <w:t xml:space="preserve"> </w:t>
      </w:r>
      <w:r w:rsidR="00484AB5" w:rsidRPr="009E3A77">
        <w:rPr>
          <w:rFonts w:ascii="Times New Roman" w:hAnsi="Times New Roman" w:cs="Times New Roman"/>
          <w:sz w:val="28"/>
          <w:szCs w:val="28"/>
        </w:rPr>
        <w:t xml:space="preserve">С целью определения результативности организационно-массовой работы, планирования работы с учетом интересов, </w:t>
      </w:r>
      <w:r w:rsidR="00484AB5" w:rsidRPr="009E3A77">
        <w:rPr>
          <w:rFonts w:ascii="Times New Roman" w:hAnsi="Times New Roman" w:cs="Times New Roman"/>
          <w:sz w:val="28"/>
          <w:szCs w:val="28"/>
        </w:rPr>
        <w:lastRenderedPageBreak/>
        <w:t xml:space="preserve">желаний учащихся и их родителей </w:t>
      </w:r>
      <w:r w:rsidR="001A0EBE" w:rsidRPr="009E3A77">
        <w:rPr>
          <w:rFonts w:ascii="Times New Roman" w:hAnsi="Times New Roman" w:cs="Times New Roman"/>
          <w:sz w:val="28"/>
          <w:szCs w:val="28"/>
        </w:rPr>
        <w:t>педагогами проводилась</w:t>
      </w:r>
      <w:r w:rsidR="00484AB5" w:rsidRPr="009E3A77">
        <w:rPr>
          <w:rFonts w:ascii="Times New Roman" w:hAnsi="Times New Roman" w:cs="Times New Roman"/>
          <w:sz w:val="28"/>
          <w:szCs w:val="28"/>
        </w:rPr>
        <w:t xml:space="preserve"> диагностическая работа. Для диагностики в основном использовались методы опроса, анкетирования, беседы. Анализ проведенной диагностики </w:t>
      </w:r>
      <w:r w:rsidR="001A0EBE">
        <w:rPr>
          <w:rFonts w:ascii="Times New Roman" w:hAnsi="Times New Roman" w:cs="Times New Roman"/>
          <w:sz w:val="28"/>
          <w:szCs w:val="28"/>
        </w:rPr>
        <w:t>учитывается при разработке планов</w:t>
      </w:r>
      <w:r w:rsidR="00484AB5" w:rsidRPr="009E3A77">
        <w:rPr>
          <w:rFonts w:ascii="Times New Roman" w:hAnsi="Times New Roman" w:cs="Times New Roman"/>
          <w:sz w:val="28"/>
          <w:szCs w:val="28"/>
        </w:rPr>
        <w:t xml:space="preserve"> на следующий учебный год.</w:t>
      </w:r>
      <w:r w:rsidR="001A0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Использование традиционны</w:t>
      </w:r>
      <w:r w:rsidR="001A0EBE">
        <w:rPr>
          <w:rFonts w:ascii="Times New Roman" w:hAnsi="Times New Roman" w:cs="Times New Roman"/>
          <w:sz w:val="28"/>
          <w:szCs w:val="28"/>
          <w:lang w:eastAsia="ru-RU"/>
        </w:rPr>
        <w:t>х форм работы: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0EBE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Дни открытых дверей</w:t>
      </w:r>
      <w:r w:rsidR="001A0EBE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Это не только средство удовлетворения интереса к тому, как живут дети в Центре. Это способ познакомить родителей с содержанием, методами и приемами воспитания и обучения, условиями детской деятельности. Иногда «день открытых дверей» помогает преодолеть негативное или предвзятое отношение родителей к ребенку, его способностям, увидеть его в другом, ранее не известном свете. Может проводиться до 3 раз в год. </w:t>
      </w:r>
      <w:r>
        <w:rPr>
          <w:rFonts w:ascii="Times New Roman" w:hAnsi="Times New Roman" w:cs="Times New Roman"/>
          <w:sz w:val="28"/>
          <w:szCs w:val="28"/>
        </w:rPr>
        <w:t>В творческих объединениях Центра практикуется взаимодействия с семьей, через: творческие отчеты творческих объединений; посещение открытых занятий, совместное оформление кабинетов и лабораторий,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благоустройство территории Центра, организация выставок-ярмарок семейных поделок, совместные праздники, соревнования, конкурсы. Самые распространенные совместные мероприятия: День матери, День защитника </w:t>
      </w:r>
      <w:r w:rsidR="001A11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течества, День именинника, 8-Марта и др.; общие родительские собрания Центра. Наиболее активные представители родительской общественности входят в состав Совета родителей и Совет учреждения.</w:t>
      </w:r>
      <w:r w:rsidR="00484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9C6" w:rsidRDefault="007379C6" w:rsidP="007379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379C6" w:rsidRPr="00FF2A5A" w:rsidRDefault="007379C6" w:rsidP="007379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A5A">
        <w:rPr>
          <w:rFonts w:ascii="Times New Roman" w:hAnsi="Times New Roman" w:cs="Times New Roman"/>
          <w:b/>
          <w:sz w:val="28"/>
          <w:szCs w:val="28"/>
        </w:rPr>
        <w:t>4. У</w:t>
      </w:r>
      <w:r w:rsidR="00FF2A5A">
        <w:rPr>
          <w:rFonts w:ascii="Times New Roman" w:hAnsi="Times New Roman" w:cs="Times New Roman"/>
          <w:b/>
          <w:sz w:val="28"/>
          <w:szCs w:val="28"/>
        </w:rPr>
        <w:t>словия</w:t>
      </w:r>
      <w:r w:rsidRPr="00FF2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A5A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FF2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A5A">
        <w:rPr>
          <w:rFonts w:ascii="Times New Roman" w:hAnsi="Times New Roman" w:cs="Times New Roman"/>
          <w:b/>
          <w:sz w:val="28"/>
          <w:szCs w:val="28"/>
        </w:rPr>
        <w:t>дополнительных общеразвивающих программ</w:t>
      </w:r>
    </w:p>
    <w:p w:rsidR="007379C6" w:rsidRPr="00FF2A5A" w:rsidRDefault="007379C6" w:rsidP="007379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A5A">
        <w:rPr>
          <w:rFonts w:ascii="Times New Roman" w:hAnsi="Times New Roman" w:cs="Times New Roman"/>
          <w:b/>
          <w:sz w:val="28"/>
          <w:szCs w:val="28"/>
        </w:rPr>
        <w:t>4</w:t>
      </w:r>
      <w:r w:rsidR="009306C7">
        <w:rPr>
          <w:rFonts w:ascii="Times New Roman" w:hAnsi="Times New Roman" w:cs="Times New Roman"/>
          <w:b/>
          <w:sz w:val="28"/>
          <w:szCs w:val="28"/>
        </w:rPr>
        <w:t>.1. Кадровое обеспечение Центра</w:t>
      </w:r>
    </w:p>
    <w:p w:rsidR="007379C6" w:rsidRDefault="007379C6" w:rsidP="00737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настоящее время Центр имеет профессиональное кадровое обеспечение и располагает возможностями для решения вопросов нравственного и эстетического воспитания детей и подростков, развития их творческих способностей и интересов. Более 60% педагогов Центра имеют высшую и первую квалификационные категории, 70% – высшее образование.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3"/>
        <w:gridCol w:w="5902"/>
      </w:tblGrid>
      <w:tr w:rsidR="007379C6" w:rsidTr="007379C6">
        <w:trPr>
          <w:trHeight w:val="1434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C6" w:rsidRPr="007379C6" w:rsidRDefault="0073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9C6">
              <w:rPr>
                <w:rFonts w:ascii="Times New Roman" w:hAnsi="Times New Roman" w:cs="Times New Roman"/>
                <w:sz w:val="28"/>
                <w:szCs w:val="28"/>
              </w:rPr>
              <w:t>Педагогический стаж (штатные)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C6" w:rsidRDefault="0073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3-х лет –1чел.</w:t>
            </w:r>
          </w:p>
          <w:p w:rsidR="007379C6" w:rsidRDefault="0073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10 – 5чел.</w:t>
            </w:r>
          </w:p>
          <w:p w:rsidR="007379C6" w:rsidRDefault="0073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20 лет  и более – 20 чел.</w:t>
            </w:r>
          </w:p>
        </w:tc>
      </w:tr>
      <w:tr w:rsidR="007379C6" w:rsidTr="007379C6">
        <w:trPr>
          <w:trHeight w:val="140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C6" w:rsidRDefault="0073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работников:</w:t>
            </w:r>
          </w:p>
          <w:p w:rsidR="007379C6" w:rsidRDefault="0073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7379C6" w:rsidRDefault="0073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 специальное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6" w:rsidRDefault="0073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9C6" w:rsidRDefault="0073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7379C6" w:rsidRDefault="0073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379C6" w:rsidTr="007379C6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C6" w:rsidRDefault="007379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Возрастной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состав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работников</w:t>
            </w:r>
            <w:proofErr w:type="spellEnd"/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C6" w:rsidRDefault="0073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лет –1</w:t>
            </w:r>
          </w:p>
          <w:p w:rsidR="007379C6" w:rsidRDefault="0073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25-35 лет-1</w:t>
            </w:r>
          </w:p>
          <w:p w:rsidR="007379C6" w:rsidRDefault="0073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35-55 лет- 22</w:t>
            </w:r>
          </w:p>
          <w:p w:rsidR="007379C6" w:rsidRDefault="0073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55 лет -2</w:t>
            </w:r>
          </w:p>
        </w:tc>
      </w:tr>
      <w:tr w:rsidR="007379C6" w:rsidTr="007379C6">
        <w:trPr>
          <w:trHeight w:val="368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C6" w:rsidRDefault="0073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 работники отмеченные наградами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C6" w:rsidRDefault="007379C6" w:rsidP="007379C6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Значком "Отличник народного просвещения РФ" награждена: директор Центра Хаджи-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7379C6" w:rsidRDefault="007379C6" w:rsidP="007379C6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Почетной грамотой Министерства образования РФ: Хаджи-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 Петрова Н.А., Бронникова В.А.,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Завьялкина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С.Ю., Дерябин Е.Н.,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Черешнева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7379C6" w:rsidRDefault="007379C6" w:rsidP="007379C6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Почетной грамотой Управления образования Липецкой области: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Черешнева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М.В., Мазаева В.В., Медведева В.И.</w:t>
            </w:r>
          </w:p>
          <w:p w:rsidR="007379C6" w:rsidRDefault="007379C6" w:rsidP="007379C6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 Управления экологии Липецкой области: Смелова И.Ю.</w:t>
            </w:r>
          </w:p>
          <w:p w:rsidR="007379C6" w:rsidRDefault="007379C6" w:rsidP="00FF2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Центра ежегодно участвуют в конкурсе профессионального мастерства областного публичного конкурса «Сердце отдаю детям». За последние 3 года стали Лауреатами конкурса 5 педагого</w:t>
            </w:r>
            <w:r w:rsidR="00FF2A5A">
              <w:rPr>
                <w:rFonts w:ascii="Times New Roman" w:hAnsi="Times New Roman" w:cs="Times New Roman"/>
                <w:sz w:val="28"/>
                <w:szCs w:val="28"/>
              </w:rPr>
              <w:t>в дополнительного образования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Щипулина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Подлесных Ю.Н.,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Тишаков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Д.Н., Пятых В.А.)</w:t>
            </w:r>
            <w:r w:rsidR="00FF2A5A">
              <w:rPr>
                <w:rFonts w:ascii="Times New Roman" w:hAnsi="Times New Roman" w:cs="Times New Roman"/>
                <w:sz w:val="28"/>
                <w:szCs w:val="28"/>
              </w:rPr>
              <w:t xml:space="preserve">. В 2014 году вошел в тройку лидеров </w:t>
            </w:r>
            <w:proofErr w:type="spellStart"/>
            <w:r w:rsidR="00FF2A5A">
              <w:rPr>
                <w:rFonts w:ascii="Times New Roman" w:hAnsi="Times New Roman" w:cs="Times New Roman"/>
                <w:sz w:val="28"/>
                <w:szCs w:val="28"/>
              </w:rPr>
              <w:t>Викулин</w:t>
            </w:r>
            <w:proofErr w:type="spellEnd"/>
            <w:r w:rsidR="00FF2A5A"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</w:tr>
    </w:tbl>
    <w:p w:rsidR="00A646EB" w:rsidRPr="00A646EB" w:rsidRDefault="00A646EB" w:rsidP="00A646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6EB">
        <w:rPr>
          <w:rFonts w:ascii="Times New Roman" w:hAnsi="Times New Roman" w:cs="Times New Roman"/>
          <w:sz w:val="28"/>
          <w:szCs w:val="28"/>
        </w:rPr>
        <w:t xml:space="preserve">Поскольку профессиональная компетенция педагогических работников является основным условием предоставления качественных образовательных услуг, в Центре уделяется большое внимание работе по организации систематического повышения профессионального уровня педагогов. Основные формы работы по повышению квалификации педагогических работников: участие в работе областных обучающих семинаров-практикумов; участие в работе областных методических объединений по направлениям деятельности; участие в работе творческих мастерских и мастер-классов; обмен опытом через систему </w:t>
      </w:r>
      <w:proofErr w:type="spellStart"/>
      <w:r w:rsidRPr="00A646EB"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 w:rsidRPr="00A646EB">
        <w:rPr>
          <w:rFonts w:ascii="Times New Roman" w:hAnsi="Times New Roman" w:cs="Times New Roman"/>
          <w:sz w:val="28"/>
          <w:szCs w:val="28"/>
        </w:rPr>
        <w:t xml:space="preserve"> учебных занятий и мероприятий; самообразование; обучение на курсах повышения квалификации. Прохождение педагогами курсовой подготовки позволяет им расширить контекст педагогической деятельности, изменить укоренившиеся </w:t>
      </w:r>
      <w:r w:rsidRPr="00A646EB">
        <w:rPr>
          <w:rFonts w:ascii="Times New Roman" w:hAnsi="Times New Roman" w:cs="Times New Roman"/>
          <w:sz w:val="28"/>
          <w:szCs w:val="28"/>
        </w:rPr>
        <w:lastRenderedPageBreak/>
        <w:t xml:space="preserve">взгляды, создает условия для творчества и развития личностно-профессиональной позиции. Удельный вес численности педагогических работников Центра, прошедших за последние 3 года повышение квалификации, в общей численности педагогических работников составляет 100%. В рамках работы областных методических объединений в целях обмена педагогическим опытом, педагогами дополнительного образования Центра ежегодно проводятся открытые занятия и мастер-классы. По сравнению с прошлым годом количество открытых занятий увеличилось на 10%. Следует отметить рост уровня качества проведения открытых занятий у большинства педагогов. Для них характерен постоянный творческий поиск по использованию новых форм проведения занятий и технологий в работе творческих объединений. В целях популяризации и трансляции педагогического опыта педагогическими работниками Центра за 3 года было подготовлено 10 публикаций. </w:t>
      </w:r>
    </w:p>
    <w:p w:rsidR="00A646EB" w:rsidRPr="00A646EB" w:rsidRDefault="00A646EB" w:rsidP="00A646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6EB">
        <w:rPr>
          <w:rFonts w:ascii="Times New Roman" w:hAnsi="Times New Roman" w:cs="Times New Roman"/>
          <w:b/>
          <w:sz w:val="28"/>
          <w:szCs w:val="28"/>
        </w:rPr>
        <w:t>Выводы и рекомендации:</w:t>
      </w:r>
      <w:r w:rsidRPr="00A646EB">
        <w:rPr>
          <w:rFonts w:ascii="Times New Roman" w:hAnsi="Times New Roman" w:cs="Times New Roman"/>
          <w:sz w:val="28"/>
          <w:szCs w:val="28"/>
        </w:rPr>
        <w:t xml:space="preserve"> На основе анализа представленных данных можно сделать вывод, что уровень профессионализма, современной компетентности педагогов Центра в целом отвечает требованиям социального заказа, а их квалификация соответствует реализуемым общеразвивающим программам. Однако проблема кадров в Центре все-таки существует. Особенно остро сегодня стоит вопрос кадрового обеспечения объедин</w:t>
      </w:r>
      <w:r w:rsidR="00435E86">
        <w:rPr>
          <w:rFonts w:ascii="Times New Roman" w:hAnsi="Times New Roman" w:cs="Times New Roman"/>
          <w:sz w:val="28"/>
          <w:szCs w:val="28"/>
        </w:rPr>
        <w:t>ений технической, эколого-биологической направленности.</w:t>
      </w:r>
      <w:r w:rsidRPr="00A646EB">
        <w:rPr>
          <w:rFonts w:ascii="Times New Roman" w:hAnsi="Times New Roman" w:cs="Times New Roman"/>
          <w:sz w:val="28"/>
          <w:szCs w:val="28"/>
        </w:rPr>
        <w:t xml:space="preserve"> Приток в эти объединения молодых специалистов, особенно мужчин, незначителен. Проблема совершенствования педагогического мастерства – проблема долгосрочная. Мы стремимся к тому, чтобы педагоги Центра были не только высокопрофессиональны каждый сам по себе, но, и чтобы они представляли коллектив единомышленников, коллектив, способный на творчество и новаторство, педагогический риск и достижение результатов.</w:t>
      </w:r>
    </w:p>
    <w:p w:rsidR="00A646EB" w:rsidRPr="00A646EB" w:rsidRDefault="007379C6" w:rsidP="007379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6EB">
        <w:rPr>
          <w:rFonts w:ascii="Times New Roman" w:hAnsi="Times New Roman" w:cs="Times New Roman"/>
          <w:b/>
          <w:sz w:val="28"/>
          <w:szCs w:val="28"/>
        </w:rPr>
        <w:t xml:space="preserve"> 4.2. Материально-техническая база Центра</w:t>
      </w:r>
    </w:p>
    <w:p w:rsidR="007379C6" w:rsidRDefault="007379C6" w:rsidP="00737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ведения образовательной деятельности по заявленным направлениям образовательных программ Центр располагает следующей материально-технической базой. Имущество Учреждения является муниципальной собственностью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Чаплыгинского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закрепляется за Учреждением на праве оперативного управления согласно акту приема-передачи. Учреждение имеет 2 здания, оба здания не типовые, приспособленные. Все кабинеты для занятий оборудованы необходимой мебелью, на стенах вывешены стенды с образцами поделок. В каждом кабинете имеется инструкции по охране труда и технике безопасности.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8"/>
        <w:gridCol w:w="5319"/>
      </w:tblGrid>
      <w:tr w:rsidR="00A646EB" w:rsidRPr="00A646EB" w:rsidTr="00F83174">
        <w:tc>
          <w:tcPr>
            <w:tcW w:w="3918" w:type="dxa"/>
          </w:tcPr>
          <w:p w:rsidR="00A646EB" w:rsidRPr="00A646EB" w:rsidRDefault="00A646EB" w:rsidP="00A646E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B">
              <w:rPr>
                <w:rFonts w:ascii="Times New Roman" w:eastAsia="Calibri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319" w:type="dxa"/>
          </w:tcPr>
          <w:p w:rsidR="00A646EB" w:rsidRPr="00A646EB" w:rsidRDefault="00A646EB" w:rsidP="00A646E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Качественные и (или количественные) </w:t>
            </w:r>
          </w:p>
          <w:p w:rsidR="00A646EB" w:rsidRPr="00A646EB" w:rsidRDefault="00A646EB" w:rsidP="00A646E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B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имуществу</w:t>
            </w:r>
          </w:p>
        </w:tc>
      </w:tr>
      <w:tr w:rsidR="00A646EB" w:rsidRPr="00A646EB" w:rsidTr="00F83174">
        <w:tc>
          <w:tcPr>
            <w:tcW w:w="3918" w:type="dxa"/>
          </w:tcPr>
          <w:p w:rsidR="00A646EB" w:rsidRPr="00A646EB" w:rsidRDefault="00A646EB" w:rsidP="00A646E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 МБОУ ДОД «Центр ДОД» </w:t>
            </w:r>
          </w:p>
        </w:tc>
        <w:tc>
          <w:tcPr>
            <w:tcW w:w="5319" w:type="dxa"/>
          </w:tcPr>
          <w:p w:rsidR="00A646EB" w:rsidRPr="00A646EB" w:rsidRDefault="00A646EB" w:rsidP="00A646E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B">
              <w:rPr>
                <w:rFonts w:ascii="Times New Roman" w:eastAsia="Calibri" w:hAnsi="Times New Roman" w:cs="Times New Roman"/>
                <w:sz w:val="24"/>
                <w:szCs w:val="24"/>
              </w:rPr>
              <w:t>619,8 кв. м. (2 здания)</w:t>
            </w:r>
          </w:p>
          <w:p w:rsidR="00A646EB" w:rsidRPr="00A646EB" w:rsidRDefault="00A646EB" w:rsidP="00A646E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46EB" w:rsidRPr="00A646EB" w:rsidTr="00F83174">
        <w:tc>
          <w:tcPr>
            <w:tcW w:w="3918" w:type="dxa"/>
          </w:tcPr>
          <w:p w:rsidR="00A646EB" w:rsidRPr="00A646EB" w:rsidRDefault="00A646EB" w:rsidP="00A646E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5319" w:type="dxa"/>
          </w:tcPr>
          <w:p w:rsidR="00A646EB" w:rsidRPr="00A646EB" w:rsidRDefault="00A646EB" w:rsidP="00A646E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B">
              <w:rPr>
                <w:rFonts w:ascii="Times New Roman" w:eastAsia="Calibri" w:hAnsi="Times New Roman" w:cs="Times New Roman"/>
                <w:sz w:val="24"/>
                <w:szCs w:val="24"/>
              </w:rPr>
              <w:t>Мебель (столы, стулья, доски, стенды, шкафы и др.) в необходимом  количестве для организации</w:t>
            </w:r>
          </w:p>
          <w:p w:rsidR="00A646EB" w:rsidRPr="00A646EB" w:rsidRDefault="00A646EB" w:rsidP="00A646E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образовательного и воспитательного процесса.</w:t>
            </w:r>
          </w:p>
          <w:p w:rsidR="00A646EB" w:rsidRPr="00A646EB" w:rsidRDefault="00A646EB" w:rsidP="00A646E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B">
              <w:rPr>
                <w:rFonts w:ascii="Times New Roman" w:eastAsia="Calibri" w:hAnsi="Times New Roman" w:cs="Times New Roman"/>
                <w:sz w:val="24"/>
                <w:szCs w:val="24"/>
              </w:rPr>
              <w:t>Огнетушители – 10 шт.</w:t>
            </w:r>
          </w:p>
        </w:tc>
      </w:tr>
      <w:tr w:rsidR="00A646EB" w:rsidRPr="00A646EB" w:rsidTr="00F83174">
        <w:tc>
          <w:tcPr>
            <w:tcW w:w="3918" w:type="dxa"/>
          </w:tcPr>
          <w:p w:rsidR="00A646EB" w:rsidRPr="00A646EB" w:rsidRDefault="00A646EB" w:rsidP="00A646E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5319" w:type="dxa"/>
          </w:tcPr>
          <w:p w:rsidR="00A646EB" w:rsidRPr="00A646EB" w:rsidRDefault="00A646EB" w:rsidP="00A646E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Пианино – 1               </w:t>
            </w:r>
          </w:p>
        </w:tc>
      </w:tr>
      <w:tr w:rsidR="00A646EB" w:rsidRPr="00A646EB" w:rsidTr="00F83174">
        <w:tc>
          <w:tcPr>
            <w:tcW w:w="3918" w:type="dxa"/>
          </w:tcPr>
          <w:p w:rsidR="00A646EB" w:rsidRPr="00A646EB" w:rsidRDefault="00A646EB" w:rsidP="00A646E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B">
              <w:rPr>
                <w:rFonts w:ascii="Times New Roman" w:eastAsia="Calibri" w:hAnsi="Times New Roman" w:cs="Times New Roman"/>
                <w:sz w:val="24"/>
                <w:szCs w:val="24"/>
              </w:rPr>
              <w:t>Электромузыкальные инструменты,</w:t>
            </w:r>
          </w:p>
          <w:p w:rsidR="00A646EB" w:rsidRPr="00A646EB" w:rsidRDefault="00A646EB" w:rsidP="00A646E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6EB">
              <w:rPr>
                <w:rFonts w:ascii="Times New Roman" w:eastAsia="Calibri" w:hAnsi="Times New Roman" w:cs="Times New Roman"/>
                <w:sz w:val="24"/>
                <w:szCs w:val="24"/>
              </w:rPr>
              <w:t>звукоаппаратура</w:t>
            </w:r>
            <w:proofErr w:type="spellEnd"/>
          </w:p>
        </w:tc>
        <w:tc>
          <w:tcPr>
            <w:tcW w:w="5319" w:type="dxa"/>
          </w:tcPr>
          <w:p w:rsidR="00A646EB" w:rsidRPr="00A646EB" w:rsidRDefault="00A646EB" w:rsidP="00A646E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Магнитофон -  2, музыкальный центр – 1, </w:t>
            </w:r>
          </w:p>
          <w:p w:rsidR="00A646EB" w:rsidRPr="00A646EB" w:rsidRDefault="00A646EB" w:rsidP="00A646E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радиосистема – 1</w:t>
            </w:r>
          </w:p>
        </w:tc>
      </w:tr>
      <w:tr w:rsidR="00A646EB" w:rsidRPr="00A646EB" w:rsidTr="00F83174">
        <w:tc>
          <w:tcPr>
            <w:tcW w:w="3918" w:type="dxa"/>
          </w:tcPr>
          <w:p w:rsidR="00A646EB" w:rsidRPr="00A646EB" w:rsidRDefault="00A646EB" w:rsidP="00A646E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Орг. техника </w:t>
            </w:r>
          </w:p>
        </w:tc>
        <w:tc>
          <w:tcPr>
            <w:tcW w:w="5319" w:type="dxa"/>
          </w:tcPr>
          <w:p w:rsidR="00A646EB" w:rsidRPr="00A646EB" w:rsidRDefault="00A646EB" w:rsidP="00A646E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Видеомагнитофон – 1, телевизор – 2, </w:t>
            </w:r>
          </w:p>
          <w:p w:rsidR="00A646EB" w:rsidRPr="00A646EB" w:rsidRDefault="00A646EB" w:rsidP="00A646E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– 3, ноутбук – 2,  принтер  -3, </w:t>
            </w:r>
          </w:p>
          <w:p w:rsidR="00A646EB" w:rsidRPr="00A646EB" w:rsidRDefault="00A646EB" w:rsidP="00A646E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фотоаппарат – 1, сканер – 1. </w:t>
            </w:r>
          </w:p>
        </w:tc>
      </w:tr>
    </w:tbl>
    <w:p w:rsidR="00A646EB" w:rsidRPr="00A646EB" w:rsidRDefault="00A646EB" w:rsidP="00A646EB">
      <w:pPr>
        <w:jc w:val="both"/>
        <w:rPr>
          <w:rFonts w:ascii="Times New Roman" w:hAnsi="Times New Roman" w:cs="Times New Roman"/>
          <w:sz w:val="28"/>
          <w:szCs w:val="28"/>
        </w:rPr>
      </w:pPr>
      <w:r w:rsidRPr="00A646EB">
        <w:rPr>
          <w:rFonts w:ascii="Times New Roman" w:hAnsi="Times New Roman" w:cs="Times New Roman"/>
          <w:sz w:val="28"/>
          <w:szCs w:val="28"/>
        </w:rPr>
        <w:t>Документ основание возникновения права - Свидетельство о государственной регистрации права 48 АГ №512769, выдано 04.04.2014г. (бессрочно).</w:t>
      </w:r>
    </w:p>
    <w:p w:rsidR="00A646EB" w:rsidRPr="00A646EB" w:rsidRDefault="00A646EB" w:rsidP="00A646EB">
      <w:pPr>
        <w:jc w:val="both"/>
        <w:rPr>
          <w:rFonts w:ascii="Times New Roman" w:hAnsi="Times New Roman" w:cs="Times New Roman"/>
          <w:sz w:val="28"/>
          <w:szCs w:val="28"/>
        </w:rPr>
      </w:pPr>
      <w:r w:rsidRPr="00A646EB">
        <w:rPr>
          <w:rFonts w:ascii="Times New Roman" w:hAnsi="Times New Roman" w:cs="Times New Roman"/>
          <w:sz w:val="28"/>
          <w:szCs w:val="28"/>
        </w:rPr>
        <w:t xml:space="preserve">Кадастровый (или условный) номер объекта недвижимости - 48:18:0550964:56 </w:t>
      </w:r>
    </w:p>
    <w:p w:rsidR="00A646EB" w:rsidRPr="00A646EB" w:rsidRDefault="00A646EB" w:rsidP="00A646EB">
      <w:pPr>
        <w:jc w:val="both"/>
        <w:rPr>
          <w:rFonts w:ascii="Times New Roman" w:hAnsi="Times New Roman" w:cs="Times New Roman"/>
          <w:sz w:val="28"/>
          <w:szCs w:val="28"/>
        </w:rPr>
      </w:pPr>
      <w:r w:rsidRPr="00A646EB">
        <w:rPr>
          <w:rFonts w:ascii="Times New Roman" w:hAnsi="Times New Roman" w:cs="Times New Roman"/>
          <w:sz w:val="28"/>
          <w:szCs w:val="28"/>
        </w:rPr>
        <w:t>Номер записи регистрации в Едином государственном реестре прав на недвижимое имущество и сделок с ним № 48-48-12/005/2014-169</w:t>
      </w:r>
    </w:p>
    <w:p w:rsidR="00A646EB" w:rsidRPr="00A646EB" w:rsidRDefault="00A646EB" w:rsidP="00A646EB">
      <w:pPr>
        <w:jc w:val="both"/>
        <w:rPr>
          <w:rFonts w:ascii="Times New Roman" w:hAnsi="Times New Roman" w:cs="Times New Roman"/>
          <w:sz w:val="28"/>
          <w:szCs w:val="28"/>
        </w:rPr>
      </w:pPr>
      <w:r w:rsidRPr="00A646EB">
        <w:rPr>
          <w:rFonts w:ascii="Times New Roman" w:hAnsi="Times New Roman" w:cs="Times New Roman"/>
          <w:sz w:val="28"/>
          <w:szCs w:val="28"/>
        </w:rPr>
        <w:t>Реквизиты заключений, выданных органами, осуществляющий гос. сан.-</w:t>
      </w:r>
      <w:proofErr w:type="spellStart"/>
      <w:r w:rsidRPr="00A646EB">
        <w:rPr>
          <w:rFonts w:ascii="Times New Roman" w:hAnsi="Times New Roman" w:cs="Times New Roman"/>
          <w:sz w:val="28"/>
          <w:szCs w:val="28"/>
        </w:rPr>
        <w:t>эпид</w:t>
      </w:r>
      <w:proofErr w:type="spellEnd"/>
      <w:r w:rsidRPr="00A646EB">
        <w:rPr>
          <w:rFonts w:ascii="Times New Roman" w:hAnsi="Times New Roman" w:cs="Times New Roman"/>
          <w:sz w:val="28"/>
          <w:szCs w:val="28"/>
        </w:rPr>
        <w:t>. надзор и государственный пожарный надзор Санитарно-эпидемиологическое заключение №48.20.04.000.М.000814.04.14. от 14.04.2014г.  Заключение о соответствии объекта защиты обязательным требованиям пожарной безопасности от 06.03.2014 года</w:t>
      </w:r>
    </w:p>
    <w:p w:rsidR="00A646EB" w:rsidRPr="00A646EB" w:rsidRDefault="00A646EB" w:rsidP="00A646E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рекомендации:</w:t>
      </w:r>
    </w:p>
    <w:p w:rsidR="00A646EB" w:rsidRPr="00A646EB" w:rsidRDefault="00A646EB" w:rsidP="00A646EB">
      <w:pPr>
        <w:widowControl w:val="0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6EB">
        <w:rPr>
          <w:rFonts w:ascii="Times New Roman" w:hAnsi="Times New Roman" w:cs="Times New Roman"/>
          <w:sz w:val="28"/>
          <w:szCs w:val="28"/>
        </w:rPr>
        <w:t>Для осуществления учреждение располагает необходимыми учебными помещениями и мастерскими, музыкальным, специальным оборудованием, обеспечивающими качественную подготовку учащихся. Материально-техническая база обеспечивает ведение учебного процесса.</w:t>
      </w:r>
    </w:p>
    <w:p w:rsidR="00A646EB" w:rsidRPr="00A646EB" w:rsidRDefault="00A646EB" w:rsidP="00A646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46EB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 обеспечение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4"/>
        <w:gridCol w:w="2123"/>
        <w:gridCol w:w="4649"/>
        <w:gridCol w:w="1979"/>
      </w:tblGrid>
      <w:tr w:rsidR="00A646EB" w:rsidRPr="00A646EB" w:rsidTr="00F83174">
        <w:tc>
          <w:tcPr>
            <w:tcW w:w="594" w:type="dxa"/>
          </w:tcPr>
          <w:p w:rsidR="00A646EB" w:rsidRPr="00A646EB" w:rsidRDefault="00A646EB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3" w:type="dxa"/>
          </w:tcPr>
          <w:p w:rsidR="00A646EB" w:rsidRPr="00A646EB" w:rsidRDefault="00A646EB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объединения</w:t>
            </w:r>
          </w:p>
        </w:tc>
        <w:tc>
          <w:tcPr>
            <w:tcW w:w="4649" w:type="dxa"/>
          </w:tcPr>
          <w:p w:rsidR="00A646EB" w:rsidRPr="00A646EB" w:rsidRDefault="00A646EB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образовательного процесса печатными и (или) электронными учебными изданиями (включая учебники и учебные пособия) </w:t>
            </w:r>
          </w:p>
        </w:tc>
        <w:tc>
          <w:tcPr>
            <w:tcW w:w="1979" w:type="dxa"/>
          </w:tcPr>
          <w:p w:rsidR="00A646EB" w:rsidRPr="00A646EB" w:rsidRDefault="00A646EB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</w:tr>
      <w:tr w:rsidR="00A646EB" w:rsidRPr="00A646EB" w:rsidTr="00F83174">
        <w:tc>
          <w:tcPr>
            <w:tcW w:w="594" w:type="dxa"/>
          </w:tcPr>
          <w:p w:rsidR="00A646EB" w:rsidRPr="00A646EB" w:rsidRDefault="00A646EB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3" w:type="dxa"/>
          </w:tcPr>
          <w:p w:rsidR="00A646EB" w:rsidRPr="00A646EB" w:rsidRDefault="00A646EB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Умелые руки</w:t>
            </w:r>
          </w:p>
        </w:tc>
        <w:tc>
          <w:tcPr>
            <w:tcW w:w="4649" w:type="dxa"/>
          </w:tcPr>
          <w:p w:rsidR="00A646EB" w:rsidRPr="00A646EB" w:rsidRDefault="00A646EB" w:rsidP="00A6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1.Чаянова Г.И. «Соленое тесто для начинающих». – М.: Дрофа-Плюс,2008г.</w:t>
            </w:r>
          </w:p>
          <w:p w:rsidR="00A646EB" w:rsidRPr="00A646EB" w:rsidRDefault="00A646EB" w:rsidP="00A6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2«Игрушки из бумаги» Кристалл Санкт-Петербург 1997г.</w:t>
            </w:r>
          </w:p>
          <w:p w:rsidR="00A646EB" w:rsidRPr="00A646EB" w:rsidRDefault="00A646EB" w:rsidP="00A6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 xml:space="preserve">3.Изольда </w:t>
            </w:r>
            <w:proofErr w:type="spellStart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Кискальт</w:t>
            </w:r>
            <w:proofErr w:type="spellEnd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 xml:space="preserve"> «Соленое тесто»,  «АСТ-ПРЕСС» Москва 2002.</w:t>
            </w:r>
          </w:p>
          <w:p w:rsidR="00A646EB" w:rsidRPr="00A646EB" w:rsidRDefault="00A646EB" w:rsidP="00A6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 xml:space="preserve">4.Холен </w:t>
            </w:r>
            <w:proofErr w:type="spellStart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Уолтер</w:t>
            </w:r>
            <w:proofErr w:type="spellEnd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 xml:space="preserve"> «Узоры бумажных лент» изд. НИОЛА-ПРЕСС, 2006.</w:t>
            </w:r>
          </w:p>
          <w:p w:rsidR="00A646EB" w:rsidRPr="00A646EB" w:rsidRDefault="00A646EB" w:rsidP="00A6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5.Афонькин С.Ю., Лежнева Л.В. «Оригами и аппликация»: ООО «Издательство «Кристалл»»; 1998г.</w:t>
            </w:r>
          </w:p>
          <w:p w:rsidR="00A646EB" w:rsidRPr="00A646EB" w:rsidRDefault="00A646EB" w:rsidP="00A646E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6.О.Г.Фирсова «Аппликация» - М.: Вече, 2001г.</w:t>
            </w:r>
          </w:p>
        </w:tc>
        <w:tc>
          <w:tcPr>
            <w:tcW w:w="1979" w:type="dxa"/>
          </w:tcPr>
          <w:p w:rsidR="00A646EB" w:rsidRPr="00A646EB" w:rsidRDefault="003B0B18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646EB" w:rsidRPr="00A646EB" w:rsidTr="00F83174">
        <w:tc>
          <w:tcPr>
            <w:tcW w:w="594" w:type="dxa"/>
          </w:tcPr>
          <w:p w:rsidR="00A646EB" w:rsidRPr="00A646EB" w:rsidRDefault="00A646EB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3" w:type="dxa"/>
          </w:tcPr>
          <w:p w:rsidR="00A646EB" w:rsidRPr="00A646EB" w:rsidRDefault="00A646EB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649" w:type="dxa"/>
          </w:tcPr>
          <w:p w:rsidR="00A646EB" w:rsidRPr="00A646EB" w:rsidRDefault="00A646EB" w:rsidP="00A646EB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1.Шампаров Л.В. «Изобразительное искусство»,1 класс: рабочие программы по учебникам под редакцией Б.М. </w:t>
            </w:r>
            <w:proofErr w:type="spellStart"/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>. Москва «Просвещение», 2011г.</w:t>
            </w:r>
          </w:p>
          <w:p w:rsidR="00A646EB" w:rsidRPr="00A646EB" w:rsidRDefault="00A646EB" w:rsidP="00A646EB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>2.Неменский Б.М. «методическое пособие к учебникам по изобразительному искусству, 1-4 классы: пособие для учителя». М. «Просвещение». – 2008г.</w:t>
            </w:r>
          </w:p>
          <w:p w:rsidR="00A646EB" w:rsidRPr="00A646EB" w:rsidRDefault="00A646EB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3.С.Б.Дроздова под редакцией Б.М. </w:t>
            </w:r>
            <w:proofErr w:type="spellStart"/>
            <w:r w:rsidRPr="00A6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A6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«Изобразительное искусство. Поурочные планы 1 класс». Волгоград, издательство «Учитель», 2008г..</w:t>
            </w:r>
          </w:p>
        </w:tc>
        <w:tc>
          <w:tcPr>
            <w:tcW w:w="1979" w:type="dxa"/>
          </w:tcPr>
          <w:p w:rsidR="00A646EB" w:rsidRPr="00A646EB" w:rsidRDefault="003B0B18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A646EB" w:rsidRPr="00A646EB" w:rsidTr="00F83174">
        <w:tc>
          <w:tcPr>
            <w:tcW w:w="594" w:type="dxa"/>
          </w:tcPr>
          <w:p w:rsidR="00A646EB" w:rsidRPr="00A646EB" w:rsidRDefault="00A646EB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3" w:type="dxa"/>
          </w:tcPr>
          <w:p w:rsidR="00A646EB" w:rsidRPr="00A646EB" w:rsidRDefault="00A646EB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Глиняная игрушка</w:t>
            </w:r>
          </w:p>
        </w:tc>
        <w:tc>
          <w:tcPr>
            <w:tcW w:w="4649" w:type="dxa"/>
          </w:tcPr>
          <w:p w:rsidR="00A646EB" w:rsidRPr="00A646EB" w:rsidRDefault="00A646EB" w:rsidP="00A6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1.Н.С. Боголюбов. Скульптура на занятиях в школьном кружке.-М., 1986г.</w:t>
            </w:r>
          </w:p>
          <w:p w:rsidR="00A646EB" w:rsidRPr="00A646EB" w:rsidRDefault="00A646EB" w:rsidP="00A6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2.Г.Федотов «Послушная глина» (Основы художественного ремесла). Л., 1975г.</w:t>
            </w:r>
          </w:p>
          <w:p w:rsidR="00A646EB" w:rsidRPr="00A646EB" w:rsidRDefault="00A646EB" w:rsidP="00A6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3.И.Я.Богуславская. Русская глиняная игрушка.- Л. 1975г.</w:t>
            </w:r>
          </w:p>
          <w:p w:rsidR="00A646EB" w:rsidRPr="00A646EB" w:rsidRDefault="00A646EB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. Л"/>
              </w:smartTagPr>
              <w:r w:rsidRPr="00A646EB">
                <w:rPr>
                  <w:rFonts w:ascii="Times New Roman" w:hAnsi="Times New Roman" w:cs="Times New Roman"/>
                  <w:sz w:val="20"/>
                  <w:szCs w:val="20"/>
                </w:rPr>
                <w:t>4. Л</w:t>
              </w:r>
            </w:smartTag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.С. Выготский «Воображение и творчество в детском возрасте» - М. 1967г</w:t>
            </w:r>
          </w:p>
        </w:tc>
        <w:tc>
          <w:tcPr>
            <w:tcW w:w="1979" w:type="dxa"/>
          </w:tcPr>
          <w:p w:rsidR="00A646EB" w:rsidRPr="00A646EB" w:rsidRDefault="003B0B18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A646EB" w:rsidRPr="00A646EB" w:rsidTr="00F83174">
        <w:tc>
          <w:tcPr>
            <w:tcW w:w="594" w:type="dxa"/>
          </w:tcPr>
          <w:p w:rsidR="00A646EB" w:rsidRPr="00A646EB" w:rsidRDefault="00A646EB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3" w:type="dxa"/>
          </w:tcPr>
          <w:p w:rsidR="00A646EB" w:rsidRPr="00A646EB" w:rsidRDefault="00A646EB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</w:t>
            </w:r>
          </w:p>
        </w:tc>
        <w:tc>
          <w:tcPr>
            <w:tcW w:w="4649" w:type="dxa"/>
          </w:tcPr>
          <w:p w:rsidR="00A646EB" w:rsidRPr="00A646EB" w:rsidRDefault="00A646EB" w:rsidP="00A646EB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1.Шампаров Л.В. «Изобразительное искусство»,1 класс: рабочие программы по учебникам под редакцией Б.М. </w:t>
            </w:r>
            <w:proofErr w:type="spellStart"/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>. Москва «Просвещение», 2011г.</w:t>
            </w:r>
          </w:p>
          <w:p w:rsidR="00A646EB" w:rsidRPr="00A646EB" w:rsidRDefault="00A646EB" w:rsidP="00A646EB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>2.Неменский Б.М. «методическое пособие к учебникам по изобразительному искусству, 1-4 классы: пособие для учителя». М. «Просвещение». – 2008г.</w:t>
            </w:r>
          </w:p>
          <w:p w:rsidR="00A646EB" w:rsidRPr="00A646EB" w:rsidRDefault="00A646EB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3.С.Б.Дроздова под редакцией Б.М. </w:t>
            </w:r>
            <w:proofErr w:type="spellStart"/>
            <w:r w:rsidRPr="00A6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A6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«Изобразительное искусство. Поурочные планы 1 класс». Волгоград, издательство «Учитель», 2008г.</w:t>
            </w:r>
          </w:p>
        </w:tc>
        <w:tc>
          <w:tcPr>
            <w:tcW w:w="1979" w:type="dxa"/>
          </w:tcPr>
          <w:p w:rsidR="00A646EB" w:rsidRPr="00A646EB" w:rsidRDefault="003B0B18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A646EB" w:rsidRPr="00A646EB" w:rsidTr="00F83174">
        <w:tc>
          <w:tcPr>
            <w:tcW w:w="594" w:type="dxa"/>
          </w:tcPr>
          <w:p w:rsidR="00A646EB" w:rsidRPr="00A646EB" w:rsidRDefault="00A646EB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3" w:type="dxa"/>
          </w:tcPr>
          <w:p w:rsidR="00A646EB" w:rsidRPr="00A646EB" w:rsidRDefault="00A646EB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</w:t>
            </w:r>
          </w:p>
        </w:tc>
        <w:tc>
          <w:tcPr>
            <w:tcW w:w="4649" w:type="dxa"/>
          </w:tcPr>
          <w:p w:rsidR="00A646EB" w:rsidRPr="00A646EB" w:rsidRDefault="00A646EB" w:rsidP="00A6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 xml:space="preserve">1.«Азбука вышивания» </w:t>
            </w:r>
            <w:proofErr w:type="spellStart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Е.Глинская</w:t>
            </w:r>
            <w:proofErr w:type="spellEnd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., 1994г.</w:t>
            </w:r>
          </w:p>
          <w:p w:rsidR="00A646EB" w:rsidRPr="00A646EB" w:rsidRDefault="00A646EB" w:rsidP="00A6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2.Ж-л. «Валя-Валентина», 2007-2009г.</w:t>
            </w:r>
          </w:p>
          <w:p w:rsidR="00A646EB" w:rsidRPr="00A646EB" w:rsidRDefault="00A646EB" w:rsidP="00A6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3.Ж. «Вышитые картины»</w:t>
            </w:r>
          </w:p>
          <w:p w:rsidR="00A646EB" w:rsidRPr="00A646EB" w:rsidRDefault="00A646EB" w:rsidP="00A6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4. «Альбом схем для вышивания»,           2005-2008г.</w:t>
            </w:r>
          </w:p>
          <w:p w:rsidR="00A646EB" w:rsidRPr="00A646EB" w:rsidRDefault="00A646EB" w:rsidP="00A6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 xml:space="preserve">5. «Идеи Сюзанны». Ж., 1998- 2006г. 6.Н.С.Сафонова «Кружки худ. вышивки». </w:t>
            </w:r>
            <w:proofErr w:type="spellStart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Изд.М</w:t>
            </w:r>
            <w:proofErr w:type="spellEnd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., 1997г.</w:t>
            </w:r>
          </w:p>
          <w:p w:rsidR="00A646EB" w:rsidRPr="00A646EB" w:rsidRDefault="00A646EB" w:rsidP="00A6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7.Х.Пирс «Объёмная вышивка» Изд. М.1997г.</w:t>
            </w:r>
          </w:p>
          <w:p w:rsidR="00A646EB" w:rsidRPr="00A646EB" w:rsidRDefault="00A646EB" w:rsidP="00A6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8.Н.С.Королёва «Народная вышивка». Изд. Москва, 1999г.</w:t>
            </w:r>
          </w:p>
          <w:p w:rsidR="00A646EB" w:rsidRPr="00A646EB" w:rsidRDefault="00A646EB" w:rsidP="00A6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9.Сборники журналом по вышивке крестом «Лена».</w:t>
            </w:r>
          </w:p>
          <w:p w:rsidR="00A646EB" w:rsidRPr="00A646EB" w:rsidRDefault="00A646EB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A646EB" w:rsidRPr="00A646EB" w:rsidRDefault="003B0B18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A646EB" w:rsidRPr="00A646EB" w:rsidTr="00F83174">
        <w:tc>
          <w:tcPr>
            <w:tcW w:w="594" w:type="dxa"/>
          </w:tcPr>
          <w:p w:rsidR="00A646EB" w:rsidRPr="00A646EB" w:rsidRDefault="00A646EB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3" w:type="dxa"/>
          </w:tcPr>
          <w:p w:rsidR="00A646EB" w:rsidRPr="00A646EB" w:rsidRDefault="00A646EB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и фантазия</w:t>
            </w:r>
          </w:p>
        </w:tc>
        <w:tc>
          <w:tcPr>
            <w:tcW w:w="4649" w:type="dxa"/>
          </w:tcPr>
          <w:p w:rsidR="00A646EB" w:rsidRPr="00A646EB" w:rsidRDefault="00A646EB" w:rsidP="00A64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1.Г.И. Долженко «100 оригами», Ярославль, «Академия развития»» 1999г.</w:t>
            </w:r>
          </w:p>
          <w:p w:rsidR="00A646EB" w:rsidRPr="00A646EB" w:rsidRDefault="00A646EB" w:rsidP="00A64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2.И.Кискат «Солёное тесто» АСТ – пресс, М.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A646E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2002 г</w:t>
              </w:r>
            </w:smartTag>
            <w:r w:rsidRPr="00A6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646EB" w:rsidRPr="00A646EB" w:rsidRDefault="00A646EB" w:rsidP="00A64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A6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С.Ю.Афонькин</w:t>
            </w:r>
            <w:proofErr w:type="spellEnd"/>
            <w:r w:rsidRPr="00A6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«Оригами и аппликация» .Издательство «Кристалл»,1998г.</w:t>
            </w:r>
            <w:r w:rsidRPr="00A6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«Подарки к Пасхе. Бисер. Лоскут. Дерево.»  М. АСТ-пресс, 2000г.</w:t>
            </w:r>
          </w:p>
          <w:p w:rsidR="00A646EB" w:rsidRPr="00A646EB" w:rsidRDefault="00A646EB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A646EB" w:rsidRPr="00A646EB" w:rsidRDefault="003B0B18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646EB" w:rsidRPr="00A6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646EB" w:rsidRPr="00A646EB" w:rsidTr="00F83174">
        <w:tc>
          <w:tcPr>
            <w:tcW w:w="594" w:type="dxa"/>
          </w:tcPr>
          <w:p w:rsidR="00A646EB" w:rsidRPr="00A646EB" w:rsidRDefault="00A646EB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3" w:type="dxa"/>
          </w:tcPr>
          <w:p w:rsidR="00A646EB" w:rsidRPr="00A646EB" w:rsidRDefault="00A646EB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Мягкая игрушка</w:t>
            </w:r>
          </w:p>
        </w:tc>
        <w:tc>
          <w:tcPr>
            <w:tcW w:w="4649" w:type="dxa"/>
          </w:tcPr>
          <w:p w:rsidR="00A646EB" w:rsidRPr="00A646EB" w:rsidRDefault="00A646EB" w:rsidP="00A646EB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1С.О Докучаева, Е.В. </w:t>
            </w:r>
            <w:proofErr w:type="spellStart"/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>Вольнова</w:t>
            </w:r>
            <w:proofErr w:type="spellEnd"/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>Капитошка</w:t>
            </w:r>
            <w:proofErr w:type="spellEnd"/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дает уроки». Практическое пособие по изготовлению мягкой игрушки. М.: «Финансы и статистика» 2007.</w:t>
            </w:r>
          </w:p>
          <w:p w:rsidR="00A646EB" w:rsidRPr="00A646EB" w:rsidRDefault="00A646EB" w:rsidP="00A646EB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>2.Ю. Соколова, Ю Сидорович «Мягкая игрушка».-СПб.: Издательский Дом «Литера». 2003.</w:t>
            </w:r>
          </w:p>
          <w:p w:rsidR="00A646EB" w:rsidRPr="00A646EB" w:rsidRDefault="00A646EB" w:rsidP="00A646EB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>3.И.Г. Зайцева «Мягкая игрушка».-М.: Издательский Дом МСП 2001.</w:t>
            </w:r>
          </w:p>
          <w:p w:rsidR="00A646EB" w:rsidRPr="00A646EB" w:rsidRDefault="00A646EB" w:rsidP="00A646EB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4.Е. </w:t>
            </w:r>
            <w:proofErr w:type="spellStart"/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>Твердохлеб</w:t>
            </w:r>
            <w:proofErr w:type="spellEnd"/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«Мягкая игрушка своими </w:t>
            </w:r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руками».- Харьков: Книжный клуб «Клуб семейного досуга». 2005.</w:t>
            </w:r>
          </w:p>
          <w:p w:rsidR="00A646EB" w:rsidRPr="00A646EB" w:rsidRDefault="00A646EB" w:rsidP="00A646EB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5.С.А. </w:t>
            </w:r>
            <w:proofErr w:type="spellStart"/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>Хворостухина</w:t>
            </w:r>
            <w:proofErr w:type="spellEnd"/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«Лоскутное шитье» М.: ООО ТД «Издательство мир книги».2010.</w:t>
            </w:r>
          </w:p>
          <w:p w:rsidR="00A646EB" w:rsidRPr="00A646EB" w:rsidRDefault="00A646EB" w:rsidP="00A646EB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6.Л.В. </w:t>
            </w:r>
            <w:proofErr w:type="spellStart"/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>Банакина</w:t>
            </w:r>
            <w:proofErr w:type="spellEnd"/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«Лоскутное шитье из полос». Техника. Приемы. Изделия. М.: АСК-ПРЕСС КНИГА.2008.</w:t>
            </w:r>
          </w:p>
          <w:p w:rsidR="00A646EB" w:rsidRPr="00A646EB" w:rsidRDefault="00A646EB" w:rsidP="00A646EB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>7.Т.О. Фролова «Мягкая игрушка». - М.:АСТ; Донецк: Сталкер,2007.</w:t>
            </w:r>
          </w:p>
          <w:p w:rsidR="00A646EB" w:rsidRPr="00A646EB" w:rsidRDefault="00A646EB" w:rsidP="00A646EB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>8.Н. Павлова «Мягкая игрушка от простого к сложному» Ростов на Дону Издательский Дом «</w:t>
            </w:r>
            <w:proofErr w:type="spellStart"/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>Владис</w:t>
            </w:r>
            <w:proofErr w:type="spellEnd"/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>». 2007.</w:t>
            </w:r>
          </w:p>
          <w:p w:rsidR="00A646EB" w:rsidRPr="00A646EB" w:rsidRDefault="00A646EB" w:rsidP="00A6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Т.И. </w:t>
            </w:r>
            <w:proofErr w:type="spellStart"/>
            <w:r w:rsidRPr="00A6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Чемодурова</w:t>
            </w:r>
            <w:proofErr w:type="spellEnd"/>
            <w:r w:rsidRPr="00A6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«Мягкая игрушка» Практическое пособие.- М.: «Народное творчество», 2007.</w:t>
            </w: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646EB" w:rsidRPr="00A646EB" w:rsidRDefault="00A646EB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A646EB" w:rsidRPr="00A646EB" w:rsidRDefault="003B0B18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</w:tr>
      <w:tr w:rsidR="00A646EB" w:rsidRPr="00A646EB" w:rsidTr="00F83174">
        <w:tc>
          <w:tcPr>
            <w:tcW w:w="594" w:type="dxa"/>
          </w:tcPr>
          <w:p w:rsidR="00A646EB" w:rsidRPr="00A646EB" w:rsidRDefault="00A646EB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23" w:type="dxa"/>
          </w:tcPr>
          <w:p w:rsidR="00A646EB" w:rsidRPr="00A646EB" w:rsidRDefault="00A646EB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мастеров </w:t>
            </w:r>
          </w:p>
        </w:tc>
        <w:tc>
          <w:tcPr>
            <w:tcW w:w="4649" w:type="dxa"/>
          </w:tcPr>
          <w:p w:rsidR="00A646EB" w:rsidRPr="00A646EB" w:rsidRDefault="00A646EB" w:rsidP="00A646E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1.Агапова И.А., Давыдова М.А. «Мягкая игрушка своими руками».-М: </w:t>
            </w:r>
            <w:proofErr w:type="spellStart"/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>Рольф</w:t>
            </w:r>
            <w:proofErr w:type="spellEnd"/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>, 2001г.</w:t>
            </w:r>
          </w:p>
          <w:p w:rsidR="00A646EB" w:rsidRPr="00A646EB" w:rsidRDefault="00A646EB" w:rsidP="00A646E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2.Н.Белова «Мягкая игрушка» : Веселая компания. – М.: Издательство </w:t>
            </w:r>
            <w:proofErr w:type="spellStart"/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>Эксмо</w:t>
            </w:r>
            <w:proofErr w:type="spellEnd"/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>; СПб.; Валерии СПД, 2006г.-224с., ил-(Академия «Умелые руки»)</w:t>
            </w:r>
          </w:p>
          <w:p w:rsidR="00A646EB" w:rsidRPr="00A646EB" w:rsidRDefault="00A646EB" w:rsidP="00A646E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3.Белова Н.Р., Кононович Т.П., </w:t>
            </w:r>
            <w:proofErr w:type="spellStart"/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>Кочетова</w:t>
            </w:r>
            <w:proofErr w:type="spellEnd"/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>С.В.Неботова</w:t>
            </w:r>
            <w:proofErr w:type="spellEnd"/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З.Л. «Мягкая игрушка», 2001г.</w:t>
            </w:r>
          </w:p>
          <w:p w:rsidR="00A646EB" w:rsidRPr="00A646EB" w:rsidRDefault="00A646EB" w:rsidP="00A646E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4.Гусарова Н.Н. «Техника </w:t>
            </w:r>
            <w:proofErr w:type="spellStart"/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>изонити</w:t>
            </w:r>
            <w:proofErr w:type="spellEnd"/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дошкольников» методическое пособие.-2-е изд., </w:t>
            </w:r>
            <w:proofErr w:type="spellStart"/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>испр</w:t>
            </w:r>
            <w:proofErr w:type="spellEnd"/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>.-СПб.: «ДЕТСТВО-ПРЕСС»,2007г.</w:t>
            </w:r>
          </w:p>
          <w:p w:rsidR="00A646EB" w:rsidRPr="00A646EB" w:rsidRDefault="00A646EB" w:rsidP="00A646E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5.Золина Т.М., Иванова Т.М. «Мягкая игрушка. Забавный зоопарк»-М.: </w:t>
            </w:r>
            <w:proofErr w:type="spellStart"/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>Эксмо</w:t>
            </w:r>
            <w:proofErr w:type="spellEnd"/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>; СПб.; Терция, 2007г.-167.: ил.(Академия «Умелые руки»).</w:t>
            </w:r>
          </w:p>
          <w:p w:rsidR="00A646EB" w:rsidRPr="00A646EB" w:rsidRDefault="00A646EB" w:rsidP="00A646E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>6.Т.Кононович «Мягкая игрушка. Веселый зоопарк», 2006г.</w:t>
            </w:r>
          </w:p>
          <w:p w:rsidR="00A646EB" w:rsidRPr="00A646EB" w:rsidRDefault="00A646EB" w:rsidP="00A646E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7.О. Леонова « Рисуем нитью» 6 Ажурные картинки, </w:t>
            </w:r>
            <w:proofErr w:type="spellStart"/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>Литерав</w:t>
            </w:r>
            <w:proofErr w:type="spellEnd"/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>, 2005г.</w:t>
            </w:r>
          </w:p>
          <w:p w:rsidR="00A646EB" w:rsidRPr="00A646EB" w:rsidRDefault="00A646EB" w:rsidP="00A646E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>8.Проснякова Т.Н. «Забавные фигурки модульные оригами», АСТ –Пресс,2007г.</w:t>
            </w:r>
          </w:p>
          <w:p w:rsidR="00A646EB" w:rsidRPr="00A646EB" w:rsidRDefault="00A646EB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9.Соколова С. «Азбука оригами» - М.:</w:t>
            </w:r>
            <w:proofErr w:type="spellStart"/>
            <w:r w:rsidRPr="00A6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Эсмо;СПб</w:t>
            </w:r>
            <w:proofErr w:type="spellEnd"/>
            <w:r w:rsidRPr="00A6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Домино, 2007г.-432</w:t>
            </w:r>
            <w:r w:rsidRPr="00A6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1979" w:type="dxa"/>
          </w:tcPr>
          <w:p w:rsidR="00A646EB" w:rsidRPr="00A646EB" w:rsidRDefault="003B0B18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646EB" w:rsidRPr="00A6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646EB" w:rsidRPr="00A646EB" w:rsidTr="00F83174">
        <w:tc>
          <w:tcPr>
            <w:tcW w:w="594" w:type="dxa"/>
          </w:tcPr>
          <w:p w:rsidR="00A646EB" w:rsidRPr="00A646EB" w:rsidRDefault="001F15E2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3" w:type="dxa"/>
          </w:tcPr>
          <w:p w:rsidR="00A646EB" w:rsidRPr="00A646EB" w:rsidRDefault="00A646EB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Фотостудия</w:t>
            </w:r>
          </w:p>
        </w:tc>
        <w:tc>
          <w:tcPr>
            <w:tcW w:w="4649" w:type="dxa"/>
          </w:tcPr>
          <w:p w:rsidR="00A646EB" w:rsidRPr="00A646EB" w:rsidRDefault="00A646EB" w:rsidP="00A6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1.Л.П.Дыко. Беседы о фото - мастерстве. Издательство «Искусство « М-2004</w:t>
            </w:r>
          </w:p>
          <w:p w:rsidR="00A646EB" w:rsidRPr="00A646EB" w:rsidRDefault="00A646EB" w:rsidP="00A6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 xml:space="preserve">2.Л.П. </w:t>
            </w:r>
            <w:proofErr w:type="spellStart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Дыко</w:t>
            </w:r>
            <w:proofErr w:type="spellEnd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. Композиция  фотографии. Высшая школа . 2006 год.</w:t>
            </w:r>
          </w:p>
          <w:p w:rsidR="00A646EB" w:rsidRPr="00A646EB" w:rsidRDefault="00A646EB" w:rsidP="00A6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 xml:space="preserve">3.Л.П.Дыко. Основы композиции в фотографии. Москва «Высшая школа» 2005. </w:t>
            </w:r>
          </w:p>
          <w:p w:rsidR="00A646EB" w:rsidRPr="00A646EB" w:rsidRDefault="00A646EB" w:rsidP="00A6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 xml:space="preserve">4.Н.А Панфилов, </w:t>
            </w:r>
            <w:proofErr w:type="spellStart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М.Н.Панфилова</w:t>
            </w:r>
            <w:proofErr w:type="spellEnd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. Искусство фотографии. Просвещение 2008 год.</w:t>
            </w:r>
          </w:p>
          <w:p w:rsidR="00A646EB" w:rsidRPr="00A646EB" w:rsidRDefault="00A646EB" w:rsidP="00A6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5.Журналы с иллюстрациями.</w:t>
            </w:r>
          </w:p>
          <w:p w:rsidR="00A646EB" w:rsidRPr="00A646EB" w:rsidRDefault="00A646EB" w:rsidP="00A646E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spellStart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Кенин</w:t>
            </w:r>
            <w:proofErr w:type="spellEnd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 xml:space="preserve">. Как научиться работать на компьютере. Издательство «АРД ЛТД», 2008 г. </w:t>
            </w:r>
          </w:p>
          <w:p w:rsidR="00A646EB" w:rsidRPr="00A646EB" w:rsidRDefault="00A646EB" w:rsidP="00A6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6.Справочник фотографа. Москва-2005. Высшая школа.</w:t>
            </w:r>
          </w:p>
          <w:p w:rsidR="00A646EB" w:rsidRPr="00A646EB" w:rsidRDefault="00A646EB" w:rsidP="00A6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 xml:space="preserve">7..Хинкс Р., Шульц Ф. Натюрморт. Руководство по технике освещения, 2005 </w:t>
            </w:r>
          </w:p>
          <w:p w:rsidR="00A646EB" w:rsidRPr="00A646EB" w:rsidRDefault="00A646EB" w:rsidP="00A6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 xml:space="preserve">8.А.В. </w:t>
            </w:r>
            <w:proofErr w:type="spellStart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Шеклеин</w:t>
            </w:r>
            <w:proofErr w:type="spellEnd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. Фотографический калейдоскоп. Москва 2008 год</w:t>
            </w:r>
          </w:p>
          <w:p w:rsidR="00A646EB" w:rsidRPr="00A646EB" w:rsidRDefault="00A646EB" w:rsidP="00A6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9.Цифровая обработка фотопортрета. Интернет.</w:t>
            </w:r>
          </w:p>
          <w:p w:rsidR="00A646EB" w:rsidRPr="00A646EB" w:rsidRDefault="00A646EB" w:rsidP="00A6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10.Программное обеспечение. Цифровая фотография. Москва-2008 г.</w:t>
            </w:r>
          </w:p>
          <w:p w:rsidR="00A646EB" w:rsidRPr="00A646EB" w:rsidRDefault="00A646EB" w:rsidP="00A6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11.Цифровая обработка фотографий. Интернет</w:t>
            </w:r>
          </w:p>
          <w:p w:rsidR="00A646EB" w:rsidRPr="00A646EB" w:rsidRDefault="00A646EB" w:rsidP="00A6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12. А </w:t>
            </w:r>
            <w:proofErr w:type="spellStart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Кенин</w:t>
            </w:r>
            <w:proofErr w:type="spellEnd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 xml:space="preserve">. Как научиться работать на компьютере. Издательство «АРД ЛТД», 2008 г. </w:t>
            </w:r>
          </w:p>
          <w:p w:rsidR="00A646EB" w:rsidRPr="00A646EB" w:rsidRDefault="00A646EB" w:rsidP="00A6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13.Справочник фотографа. Москва. Высшая школа.</w:t>
            </w:r>
          </w:p>
          <w:p w:rsidR="00A646EB" w:rsidRPr="00A646EB" w:rsidRDefault="00A646EB" w:rsidP="00A646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 xml:space="preserve">Как сделать хороший фотографический снимок (советы фотографа). </w:t>
            </w:r>
            <w:proofErr w:type="spellStart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A6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spellEnd"/>
            <w:r w:rsidRPr="00A6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A646EB" w:rsidRPr="00A646EB" w:rsidRDefault="00A646EB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A646EB" w:rsidRPr="00A646EB" w:rsidRDefault="003B0B18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</w:tr>
      <w:tr w:rsidR="00A646EB" w:rsidRPr="00A646EB" w:rsidTr="00F83174">
        <w:tc>
          <w:tcPr>
            <w:tcW w:w="594" w:type="dxa"/>
          </w:tcPr>
          <w:p w:rsidR="00A646EB" w:rsidRPr="00A646EB" w:rsidRDefault="001F15E2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23" w:type="dxa"/>
          </w:tcPr>
          <w:p w:rsidR="00A646EB" w:rsidRPr="00A646EB" w:rsidRDefault="00A646EB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4649" w:type="dxa"/>
          </w:tcPr>
          <w:p w:rsidR="00A646EB" w:rsidRPr="00A646EB" w:rsidRDefault="00A646EB" w:rsidP="00A646E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1.Белова В.В. Дополнительное образование:   некоторые вопросы программирования.- М.,1997</w:t>
            </w:r>
          </w:p>
          <w:p w:rsidR="00A646EB" w:rsidRPr="00A646EB" w:rsidRDefault="00A646EB" w:rsidP="00A646E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2.Березина В.А. Дополнительное образование детей как средство их творческого развития.-  М., 1998</w:t>
            </w:r>
          </w:p>
          <w:p w:rsidR="00A646EB" w:rsidRPr="00A646EB" w:rsidRDefault="00A646EB" w:rsidP="00A646E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3.Богатырев П.Т. Вопросы теории народного искусства. М.,1971</w:t>
            </w:r>
          </w:p>
          <w:p w:rsidR="00A646EB" w:rsidRPr="00A646EB" w:rsidRDefault="00A646EB" w:rsidP="00A646E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4.Буйлова Л.П. Как разработать авторскую программу? (рекомендации педагогу дополнительного образования).- М., 1999</w:t>
            </w:r>
          </w:p>
          <w:p w:rsidR="00A646EB" w:rsidRPr="00A646EB" w:rsidRDefault="00A646EB" w:rsidP="00A646E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 xml:space="preserve">5.Вела Л. </w:t>
            </w:r>
            <w:proofErr w:type="spellStart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Декупаж</w:t>
            </w:r>
            <w:proofErr w:type="spellEnd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 xml:space="preserve"> и декорирование мебели. </w:t>
            </w:r>
            <w:proofErr w:type="spellStart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Контэнт</w:t>
            </w:r>
            <w:proofErr w:type="spellEnd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, 2012</w:t>
            </w:r>
          </w:p>
          <w:p w:rsidR="00A646EB" w:rsidRPr="00A646EB" w:rsidRDefault="00A646EB" w:rsidP="00A646E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6.Голубева Н.Н. Аппликации из природных материалов. М..2000</w:t>
            </w:r>
          </w:p>
          <w:p w:rsidR="00A646EB" w:rsidRPr="00A646EB" w:rsidRDefault="00A646EB" w:rsidP="00A646E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7.Ерлыкин Е.А. Поделки своими руками. М., 2001</w:t>
            </w:r>
          </w:p>
          <w:p w:rsidR="00A646EB" w:rsidRPr="00A646EB" w:rsidRDefault="00A646EB" w:rsidP="00A646E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8.Закон РФ «Об образовании». М., 1996</w:t>
            </w:r>
          </w:p>
          <w:p w:rsidR="00A646EB" w:rsidRPr="00A646EB" w:rsidRDefault="00A646EB" w:rsidP="00A646E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9.Кобитина И.И. Работа с бумагой: поделки и игры. М., 2000</w:t>
            </w:r>
          </w:p>
          <w:p w:rsidR="00A646EB" w:rsidRPr="00A646EB" w:rsidRDefault="00A646EB" w:rsidP="00A646E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10.Крысько Н., Нехорошева Г. Коллаж. М., 2011</w:t>
            </w:r>
          </w:p>
          <w:p w:rsidR="00A646EB" w:rsidRPr="00A646EB" w:rsidRDefault="00A646EB" w:rsidP="00A646E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11.Максимов Ю.В. У истоков мастерства. М., 1983</w:t>
            </w:r>
          </w:p>
          <w:p w:rsidR="00A646EB" w:rsidRPr="00A646EB" w:rsidRDefault="00A646EB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A646EB" w:rsidRPr="00A646EB" w:rsidRDefault="003B0B18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A646EB" w:rsidRPr="00A646EB" w:rsidTr="00F83174">
        <w:tc>
          <w:tcPr>
            <w:tcW w:w="594" w:type="dxa"/>
          </w:tcPr>
          <w:p w:rsidR="00A646EB" w:rsidRPr="00A646EB" w:rsidRDefault="001F15E2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3" w:type="dxa"/>
          </w:tcPr>
          <w:p w:rsidR="00A646EB" w:rsidRPr="00A646EB" w:rsidRDefault="00A646EB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кукол</w:t>
            </w:r>
          </w:p>
        </w:tc>
        <w:tc>
          <w:tcPr>
            <w:tcW w:w="4649" w:type="dxa"/>
          </w:tcPr>
          <w:p w:rsidR="00A646EB" w:rsidRPr="00A646EB" w:rsidRDefault="00A646EB" w:rsidP="00A646EB">
            <w:pPr>
              <w:ind w:right="-384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1.Сперанский Е.П. В поисках «золотой</w:t>
            </w:r>
          </w:p>
          <w:p w:rsidR="00A646EB" w:rsidRPr="00A646EB" w:rsidRDefault="00A646EB" w:rsidP="00A646EB">
            <w:pPr>
              <w:spacing w:after="120"/>
              <w:ind w:left="862" w:right="-384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 xml:space="preserve"> нити» М.,1994. Библиотека  «Театр чудес».</w:t>
            </w:r>
          </w:p>
          <w:p w:rsidR="00A646EB" w:rsidRPr="00A646EB" w:rsidRDefault="00A646EB" w:rsidP="00A646EB">
            <w:pPr>
              <w:ind w:right="-384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 xml:space="preserve">2.Горичева </w:t>
            </w:r>
            <w:proofErr w:type="spellStart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В.С.,Нагибина</w:t>
            </w:r>
            <w:proofErr w:type="spellEnd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 xml:space="preserve"> М.И. Сказку сделаем из глины, теста, снега, </w:t>
            </w:r>
          </w:p>
          <w:p w:rsidR="00A646EB" w:rsidRPr="00A646EB" w:rsidRDefault="00A646EB" w:rsidP="00A646EB">
            <w:pPr>
              <w:spacing w:after="120"/>
              <w:ind w:left="862" w:right="-384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пластилина. Ярославль, 1998</w:t>
            </w:r>
          </w:p>
          <w:p w:rsidR="00A646EB" w:rsidRPr="00A646EB" w:rsidRDefault="00A646EB" w:rsidP="00A646EB">
            <w:pPr>
              <w:ind w:right="-384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 xml:space="preserve">3.Гомозова Ю.Б. Калейдоскоп чудесных </w:t>
            </w:r>
          </w:p>
          <w:p w:rsidR="00A646EB" w:rsidRPr="00A646EB" w:rsidRDefault="00A646EB" w:rsidP="00A646EB">
            <w:pPr>
              <w:spacing w:after="120"/>
              <w:ind w:left="862" w:right="-384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ремесел, Ярославль, 1998</w:t>
            </w:r>
          </w:p>
          <w:p w:rsidR="00A646EB" w:rsidRPr="00A646EB" w:rsidRDefault="00A646EB" w:rsidP="00A646EB">
            <w:pPr>
              <w:ind w:right="-384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4.Молотобарова О.С. Кружок изготовления игрушек-сувениров. М.,1990</w:t>
            </w:r>
          </w:p>
          <w:p w:rsidR="00A646EB" w:rsidRPr="00A646EB" w:rsidRDefault="00A646EB" w:rsidP="00A646EB">
            <w:pPr>
              <w:ind w:right="-384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 xml:space="preserve">5.Парулина О.В. Мир игрушек и поделок. Смоленск,1999 </w:t>
            </w:r>
          </w:p>
          <w:p w:rsidR="00A646EB" w:rsidRPr="00A646EB" w:rsidRDefault="00A646EB" w:rsidP="00A646EB">
            <w:pPr>
              <w:ind w:right="-384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6.Поделки. Папье-маше, бумажные цветы.</w:t>
            </w:r>
          </w:p>
          <w:p w:rsidR="00A646EB" w:rsidRPr="00A646EB" w:rsidRDefault="00A646EB" w:rsidP="00A646EB">
            <w:pPr>
              <w:spacing w:after="120"/>
              <w:ind w:left="862" w:right="-384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 xml:space="preserve">(под ред. </w:t>
            </w:r>
            <w:proofErr w:type="spellStart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Черил</w:t>
            </w:r>
            <w:proofErr w:type="spellEnd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 xml:space="preserve"> Эванс) М., 1996</w:t>
            </w:r>
          </w:p>
          <w:p w:rsidR="00A646EB" w:rsidRPr="00A646EB" w:rsidRDefault="00A646EB" w:rsidP="00A646EB">
            <w:pPr>
              <w:ind w:right="-384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7.Секреты кукольного театра. Литературно-музыкальный альманах №1, 2000</w:t>
            </w:r>
          </w:p>
          <w:p w:rsidR="00A646EB" w:rsidRPr="00A646EB" w:rsidRDefault="00A646EB" w:rsidP="00A646EB">
            <w:pPr>
              <w:ind w:right="-384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8.Художественная литература, рекомендуемая в соответствии с текущим репертуаром.</w:t>
            </w:r>
          </w:p>
          <w:p w:rsidR="00A646EB" w:rsidRPr="00A646EB" w:rsidRDefault="00A646EB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 xml:space="preserve"> 9.Энциклопедический словарь юного зрителя, М. 1983г.</w:t>
            </w:r>
          </w:p>
        </w:tc>
        <w:tc>
          <w:tcPr>
            <w:tcW w:w="1979" w:type="dxa"/>
          </w:tcPr>
          <w:p w:rsidR="00A646EB" w:rsidRPr="00A646EB" w:rsidRDefault="003B0B18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A646EB" w:rsidRPr="00A646EB" w:rsidTr="00F83174">
        <w:tc>
          <w:tcPr>
            <w:tcW w:w="594" w:type="dxa"/>
          </w:tcPr>
          <w:p w:rsidR="00A646EB" w:rsidRPr="00A646EB" w:rsidRDefault="001F15E2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3" w:type="dxa"/>
          </w:tcPr>
          <w:p w:rsidR="00A646EB" w:rsidRPr="00A646EB" w:rsidRDefault="00A646EB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Ракетомодельный</w:t>
            </w:r>
            <w:proofErr w:type="spellEnd"/>
          </w:p>
        </w:tc>
        <w:tc>
          <w:tcPr>
            <w:tcW w:w="4649" w:type="dxa"/>
          </w:tcPr>
          <w:p w:rsidR="00A646EB" w:rsidRPr="00A646EB" w:rsidRDefault="00A646EB" w:rsidP="00A646EB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1.Р. Вилле «Постройка летающих моделей-копий» Москва – издательство ДОСААФ СССР –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A646EB">
                <w:rPr>
                  <w:rFonts w:ascii="Times New Roman" w:eastAsia="Calibri" w:hAnsi="Times New Roman" w:cs="Times New Roman"/>
                  <w:sz w:val="20"/>
                  <w:szCs w:val="20"/>
                </w:rPr>
                <w:t>1986 г</w:t>
              </w:r>
            </w:smartTag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646EB" w:rsidRPr="00A646EB" w:rsidRDefault="00A646EB" w:rsidP="00A646E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 xml:space="preserve">2.В.С.Губарев. «Космический перекрёсток».  Москва – </w:t>
            </w:r>
            <w:smartTag w:uri="urn:schemas-microsoft-com:office:smarttags" w:element="metricconverter">
              <w:smartTagPr>
                <w:attr w:name="ProductID" w:val="1971 г"/>
              </w:smartTagPr>
              <w:r w:rsidRPr="00A646EB">
                <w:rPr>
                  <w:rFonts w:ascii="Times New Roman" w:hAnsi="Times New Roman" w:cs="Times New Roman"/>
                  <w:sz w:val="20"/>
                  <w:szCs w:val="20"/>
                </w:rPr>
                <w:t>1971 г</w:t>
              </w:r>
            </w:smartTag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46EB" w:rsidRPr="00A646EB" w:rsidRDefault="00A646EB" w:rsidP="00A646E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 xml:space="preserve">3.В.П. Глушко. « Ракетные двигатели» Москва-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A646EB">
                <w:rPr>
                  <w:rFonts w:ascii="Times New Roman" w:hAnsi="Times New Roman" w:cs="Times New Roman"/>
                  <w:sz w:val="20"/>
                  <w:szCs w:val="20"/>
                </w:rPr>
                <w:t>1975 г</w:t>
              </w:r>
            </w:smartTag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46EB" w:rsidRPr="00A646EB" w:rsidRDefault="00A646EB" w:rsidP="00A646E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 xml:space="preserve">4.Ключ на старт. </w:t>
            </w:r>
            <w:proofErr w:type="spellStart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бюл-нь</w:t>
            </w:r>
            <w:proofErr w:type="spellEnd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 </w:t>
            </w:r>
            <w:proofErr w:type="spellStart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ракетомодельного</w:t>
            </w:r>
            <w:proofErr w:type="spellEnd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 xml:space="preserve"> Спорта М. Все для вас 2000.</w:t>
            </w:r>
          </w:p>
          <w:p w:rsidR="00A646EB" w:rsidRPr="00A646EB" w:rsidRDefault="00A646EB" w:rsidP="00A646E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5.Горнова Г.Н., Новоселов С.А. Педагогическая система развития технического творчества в учреждениях дополнительного образования. Методическое пособие. Екатеринбург. Объединение «Дворец Молодежи». 1999.</w:t>
            </w:r>
          </w:p>
          <w:p w:rsidR="00A646EB" w:rsidRPr="00A646EB" w:rsidRDefault="00A646EB" w:rsidP="00A646E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6.Журнал «Моделист-конструктор»</w:t>
            </w:r>
          </w:p>
          <w:p w:rsidR="00A646EB" w:rsidRPr="00A646EB" w:rsidRDefault="00A646EB" w:rsidP="00A646E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7.В.С.Рожков «Спортивные модели ракет» Москва – издательство ДОСААФ СССР –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A646EB">
                <w:rPr>
                  <w:rFonts w:ascii="Times New Roman" w:hAnsi="Times New Roman" w:cs="Times New Roman"/>
                  <w:sz w:val="20"/>
                  <w:szCs w:val="20"/>
                </w:rPr>
                <w:t>1984 г</w:t>
              </w:r>
            </w:smartTag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46EB" w:rsidRPr="00A646EB" w:rsidRDefault="00A646EB" w:rsidP="00A646E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8.Рожков В.С. Космодром на столе М. Машиностроение, 1999.</w:t>
            </w:r>
          </w:p>
          <w:p w:rsidR="00A646EB" w:rsidRPr="00D062D6" w:rsidRDefault="00A646EB" w:rsidP="00A646E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 xml:space="preserve">9.Б.Спунда «Летающие модели вертолётов. </w:t>
            </w:r>
            <w:r w:rsidRPr="00D06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  <w:r w:rsidRPr="00D06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 - </w:t>
            </w: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  <w:r w:rsidRPr="00D06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D062D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1988 </w:t>
              </w:r>
              <w:r w:rsidRPr="00A646EB">
                <w:rPr>
                  <w:rFonts w:ascii="Times New Roman" w:hAnsi="Times New Roman" w:cs="Times New Roman"/>
                  <w:sz w:val="20"/>
                  <w:szCs w:val="20"/>
                </w:rPr>
                <w:t>г</w:t>
              </w:r>
            </w:smartTag>
            <w:r w:rsidRPr="00D06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A646EB" w:rsidRPr="00A646EB" w:rsidRDefault="00A646EB" w:rsidP="00A646E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</w:t>
            </w:r>
            <w:r w:rsidRPr="00A64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Peter</w:t>
            </w:r>
            <w:r w:rsidRPr="00D06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4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stache</w:t>
            </w:r>
            <w:proofErr w:type="spellEnd"/>
            <w:r w:rsidRPr="00D06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«Советские  ракеты»</w:t>
            </w:r>
          </w:p>
          <w:p w:rsidR="00A646EB" w:rsidRPr="00A646EB" w:rsidRDefault="00A646EB" w:rsidP="00A646E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 xml:space="preserve">11.В.А. </w:t>
            </w:r>
            <w:proofErr w:type="spellStart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Турьян</w:t>
            </w:r>
            <w:proofErr w:type="spellEnd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 xml:space="preserve"> «Простейшие авиационные модели» Москва – издательство ДОСААФ СССР –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A646EB">
                <w:rPr>
                  <w:rFonts w:ascii="Times New Roman" w:hAnsi="Times New Roman" w:cs="Times New Roman"/>
                  <w:sz w:val="20"/>
                  <w:szCs w:val="20"/>
                </w:rPr>
                <w:t>1989 г</w:t>
              </w:r>
            </w:smartTag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46EB" w:rsidRPr="00A646EB" w:rsidRDefault="00A646EB" w:rsidP="00A646EB">
            <w:pPr>
              <w:keepNext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A646EB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12.Центральный совет РОСТО. Национальный аэроклуб России. Федерация </w:t>
            </w:r>
            <w:proofErr w:type="spellStart"/>
            <w:r w:rsidRPr="00A646EB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ракетомодельного</w:t>
            </w:r>
            <w:proofErr w:type="spellEnd"/>
            <w:r w:rsidRPr="00A646EB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спорта </w:t>
            </w:r>
            <w:proofErr w:type="spellStart"/>
            <w:r w:rsidRPr="00A646EB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Россиии</w:t>
            </w:r>
            <w:proofErr w:type="spellEnd"/>
            <w:r w:rsidRPr="00A646EB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«Правила проведения соревнований и регистрации для судейства и организации соревнований по </w:t>
            </w:r>
            <w:proofErr w:type="spellStart"/>
            <w:r w:rsidRPr="00A646EB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ракетомодельному</w:t>
            </w:r>
            <w:proofErr w:type="spellEnd"/>
            <w:r w:rsidRPr="00A646EB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спорту в России». Москва –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A646EB">
                <w:rPr>
                  <w:rFonts w:ascii="Times New Roman" w:eastAsia="Arial" w:hAnsi="Times New Roman" w:cs="Times New Roman"/>
                  <w:bCs/>
                  <w:sz w:val="20"/>
                  <w:szCs w:val="20"/>
                </w:rPr>
                <w:t>2001 г</w:t>
              </w:r>
            </w:smartTag>
            <w:r w:rsidRPr="00A646EB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.</w:t>
            </w:r>
          </w:p>
          <w:p w:rsidR="00A646EB" w:rsidRPr="00A646EB" w:rsidRDefault="00A646EB" w:rsidP="00A646E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 xml:space="preserve">13.П. </w:t>
            </w:r>
            <w:proofErr w:type="spellStart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Эльштейн</w:t>
            </w:r>
            <w:proofErr w:type="spellEnd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 xml:space="preserve"> «Конструктору моделей ракет». Москва «Мир» </w:t>
            </w:r>
            <w:smartTag w:uri="urn:schemas-microsoft-com:office:smarttags" w:element="metricconverter">
              <w:smartTagPr>
                <w:attr w:name="ProductID" w:val="-1978 г"/>
              </w:smartTagPr>
              <w:r w:rsidRPr="00A646EB">
                <w:rPr>
                  <w:rFonts w:ascii="Times New Roman" w:hAnsi="Times New Roman" w:cs="Times New Roman"/>
                  <w:sz w:val="20"/>
                  <w:szCs w:val="20"/>
                </w:rPr>
                <w:t>-1978 г</w:t>
              </w:r>
            </w:smartTag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46EB" w:rsidRPr="00A646EB" w:rsidRDefault="00A646EB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A646EB" w:rsidRPr="00A646EB" w:rsidRDefault="003B0B18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A646EB" w:rsidRPr="00A6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46EB" w:rsidRPr="00A646EB" w:rsidTr="00F83174">
        <w:tc>
          <w:tcPr>
            <w:tcW w:w="594" w:type="dxa"/>
          </w:tcPr>
          <w:p w:rsidR="00A646EB" w:rsidRPr="00A646EB" w:rsidRDefault="001F15E2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123" w:type="dxa"/>
          </w:tcPr>
          <w:p w:rsidR="00A646EB" w:rsidRPr="00A646EB" w:rsidRDefault="001F15E2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Авиамодельный</w:t>
            </w:r>
          </w:p>
        </w:tc>
        <w:tc>
          <w:tcPr>
            <w:tcW w:w="4649" w:type="dxa"/>
          </w:tcPr>
          <w:p w:rsidR="001F15E2" w:rsidRPr="00A646EB" w:rsidRDefault="001F15E2" w:rsidP="001F15E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.Горнова Г.Н., Новоселов С.А. Педагогическая система развития технического творчества в учреждениях дополнительного образования. Методическое пособие. Екатеринбург. Объединение «Дворец Молодежи». 1999.</w:t>
            </w:r>
          </w:p>
          <w:p w:rsidR="001F15E2" w:rsidRPr="00A646EB" w:rsidRDefault="001F15E2" w:rsidP="001F15E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.Журнал «Моделист-конструктор»</w:t>
            </w:r>
          </w:p>
          <w:p w:rsidR="00A646EB" w:rsidRPr="00A646EB" w:rsidRDefault="001F15E2" w:rsidP="00A6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646EB" w:rsidRPr="00A646EB">
              <w:rPr>
                <w:rFonts w:ascii="Times New Roman" w:hAnsi="Times New Roman" w:cs="Times New Roman"/>
                <w:sz w:val="20"/>
                <w:szCs w:val="20"/>
              </w:rPr>
              <w:t>. Радиотехнический журнал «Радио» Из-во ДОСААФ СССР</w:t>
            </w:r>
          </w:p>
          <w:p w:rsidR="00A646EB" w:rsidRPr="00A646EB" w:rsidRDefault="001F15E2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646EB" w:rsidRPr="00A646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A646EB" w:rsidRPr="00A646EB">
              <w:rPr>
                <w:rFonts w:ascii="Times New Roman" w:hAnsi="Times New Roman" w:cs="Times New Roman"/>
                <w:sz w:val="20"/>
                <w:szCs w:val="20"/>
              </w:rPr>
              <w:t>Ч.Д.Рейкс</w:t>
            </w:r>
            <w:proofErr w:type="spellEnd"/>
            <w:r w:rsidR="00A646EB" w:rsidRPr="00A646EB">
              <w:rPr>
                <w:rFonts w:ascii="Times New Roman" w:hAnsi="Times New Roman" w:cs="Times New Roman"/>
                <w:sz w:val="20"/>
                <w:szCs w:val="20"/>
              </w:rPr>
              <w:t xml:space="preserve">.  55 электронных схем сигнализации. Москва. </w:t>
            </w:r>
            <w:proofErr w:type="spellStart"/>
            <w:r w:rsidR="00A646EB" w:rsidRPr="00A646EB">
              <w:rPr>
                <w:rFonts w:ascii="Times New Roman" w:hAnsi="Times New Roman" w:cs="Times New Roman"/>
                <w:sz w:val="20"/>
                <w:szCs w:val="20"/>
              </w:rPr>
              <w:t>Энергоатомиздат</w:t>
            </w:r>
            <w:proofErr w:type="spellEnd"/>
            <w:r w:rsidR="00A646EB" w:rsidRPr="00A646EB">
              <w:rPr>
                <w:rFonts w:ascii="Times New Roman" w:hAnsi="Times New Roman" w:cs="Times New Roman"/>
                <w:sz w:val="20"/>
                <w:szCs w:val="20"/>
              </w:rPr>
              <w:t xml:space="preserve"> 1991 год.</w:t>
            </w:r>
          </w:p>
        </w:tc>
        <w:tc>
          <w:tcPr>
            <w:tcW w:w="1979" w:type="dxa"/>
          </w:tcPr>
          <w:p w:rsidR="00A646EB" w:rsidRPr="00A646EB" w:rsidRDefault="001F15E2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646EB" w:rsidRPr="00A646EB" w:rsidTr="00F83174">
        <w:tc>
          <w:tcPr>
            <w:tcW w:w="594" w:type="dxa"/>
          </w:tcPr>
          <w:p w:rsidR="00A646EB" w:rsidRPr="00A646EB" w:rsidRDefault="001F15E2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3" w:type="dxa"/>
          </w:tcPr>
          <w:p w:rsidR="00A646EB" w:rsidRPr="00A646EB" w:rsidRDefault="00A646EB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4649" w:type="dxa"/>
          </w:tcPr>
          <w:p w:rsidR="00A646EB" w:rsidRPr="00A646EB" w:rsidRDefault="00A646EB" w:rsidP="00A646EB">
            <w:pPr>
              <w:rPr>
                <w:rFonts w:ascii="Times New Roman" w:hAnsi="Times New Roman"/>
                <w:sz w:val="20"/>
                <w:szCs w:val="20"/>
              </w:rPr>
            </w:pPr>
            <w:r w:rsidRPr="00A646EB">
              <w:rPr>
                <w:rFonts w:ascii="Times New Roman" w:hAnsi="Times New Roman"/>
                <w:sz w:val="20"/>
                <w:szCs w:val="20"/>
              </w:rPr>
              <w:t>1.Автогражданка. 20 вопросов и ответов. – М., Офис ОСАГО, 2007г.</w:t>
            </w:r>
          </w:p>
          <w:p w:rsidR="00A646EB" w:rsidRPr="00A646EB" w:rsidRDefault="00A646EB" w:rsidP="00A646EB">
            <w:pPr>
              <w:rPr>
                <w:rFonts w:ascii="Times New Roman" w:hAnsi="Times New Roman"/>
                <w:sz w:val="20"/>
                <w:szCs w:val="20"/>
              </w:rPr>
            </w:pPr>
            <w:r w:rsidRPr="00A646EB">
              <w:rPr>
                <w:rFonts w:ascii="Times New Roman" w:hAnsi="Times New Roman"/>
                <w:sz w:val="20"/>
                <w:szCs w:val="20"/>
              </w:rPr>
              <w:t>2.Архипов А.А. Страхование. – М., «Вита», 2008г.</w:t>
            </w:r>
          </w:p>
          <w:p w:rsidR="00A646EB" w:rsidRPr="00A646EB" w:rsidRDefault="00A646EB" w:rsidP="00A646EB">
            <w:pPr>
              <w:rPr>
                <w:rFonts w:ascii="Times New Roman" w:hAnsi="Times New Roman"/>
                <w:sz w:val="20"/>
                <w:szCs w:val="20"/>
              </w:rPr>
            </w:pPr>
            <w:r w:rsidRPr="00A646EB">
              <w:rPr>
                <w:rFonts w:ascii="Times New Roman" w:hAnsi="Times New Roman"/>
                <w:sz w:val="20"/>
                <w:szCs w:val="20"/>
              </w:rPr>
              <w:t xml:space="preserve">3.Ижевский П.В. Обучение правилам дорожного движения, 1-4 </w:t>
            </w:r>
            <w:proofErr w:type="spellStart"/>
            <w:r w:rsidRPr="00A646EB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A646EB">
              <w:rPr>
                <w:rFonts w:ascii="Times New Roman" w:hAnsi="Times New Roman"/>
                <w:sz w:val="20"/>
                <w:szCs w:val="20"/>
              </w:rPr>
              <w:t>., методическое пособие. – М. Просвещение, 2007г.</w:t>
            </w:r>
          </w:p>
          <w:p w:rsidR="00A646EB" w:rsidRPr="00A646EB" w:rsidRDefault="00A646EB" w:rsidP="00A646EB">
            <w:pPr>
              <w:rPr>
                <w:rFonts w:ascii="Times New Roman" w:hAnsi="Times New Roman"/>
                <w:sz w:val="20"/>
                <w:szCs w:val="20"/>
              </w:rPr>
            </w:pPr>
            <w:r w:rsidRPr="00A646EB">
              <w:rPr>
                <w:rFonts w:ascii="Times New Roman" w:hAnsi="Times New Roman"/>
                <w:sz w:val="20"/>
                <w:szCs w:val="20"/>
              </w:rPr>
              <w:t xml:space="preserve">4.Ковалько В.И. Игровой модульный курс по ПДД или школьник вышел на улицу. – Москва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646EB">
                <w:rPr>
                  <w:rFonts w:ascii="Times New Roman" w:hAnsi="Times New Roman"/>
                  <w:sz w:val="20"/>
                  <w:szCs w:val="20"/>
                </w:rPr>
                <w:t>2006 г</w:t>
              </w:r>
            </w:smartTag>
            <w:r w:rsidRPr="00A646E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646EB" w:rsidRPr="00A646EB" w:rsidRDefault="00A646EB" w:rsidP="00A646EB">
            <w:pPr>
              <w:rPr>
                <w:rFonts w:ascii="Times New Roman" w:hAnsi="Times New Roman"/>
                <w:sz w:val="20"/>
                <w:szCs w:val="20"/>
              </w:rPr>
            </w:pPr>
            <w:r w:rsidRPr="00A646EB">
              <w:rPr>
                <w:rFonts w:ascii="Times New Roman" w:hAnsi="Times New Roman"/>
                <w:sz w:val="20"/>
                <w:szCs w:val="20"/>
              </w:rPr>
              <w:t>5.Методические рекомендации по обучению детей ПДД. – Чебоксары, ГАИ МВД ЧАССР.</w:t>
            </w:r>
          </w:p>
          <w:p w:rsidR="00A646EB" w:rsidRPr="00A646EB" w:rsidRDefault="00A646EB" w:rsidP="00A646EB">
            <w:pPr>
              <w:rPr>
                <w:rFonts w:ascii="Times New Roman" w:hAnsi="Times New Roman"/>
                <w:sz w:val="20"/>
                <w:szCs w:val="20"/>
              </w:rPr>
            </w:pPr>
            <w:r w:rsidRPr="00A646EB">
              <w:rPr>
                <w:rFonts w:ascii="Times New Roman" w:hAnsi="Times New Roman"/>
                <w:sz w:val="20"/>
                <w:szCs w:val="20"/>
              </w:rPr>
              <w:t>6.Правила дорожного движения. – М., «</w:t>
            </w:r>
            <w:proofErr w:type="spellStart"/>
            <w:r w:rsidRPr="00A646EB">
              <w:rPr>
                <w:rFonts w:ascii="Times New Roman" w:hAnsi="Times New Roman"/>
                <w:sz w:val="20"/>
                <w:szCs w:val="20"/>
              </w:rPr>
              <w:t>Атберг</w:t>
            </w:r>
            <w:proofErr w:type="spellEnd"/>
            <w:r w:rsidRPr="00A646EB">
              <w:rPr>
                <w:rFonts w:ascii="Times New Roman" w:hAnsi="Times New Roman"/>
                <w:sz w:val="20"/>
                <w:szCs w:val="20"/>
              </w:rPr>
              <w:t>», 2008,2009 года.</w:t>
            </w:r>
          </w:p>
          <w:p w:rsidR="00A646EB" w:rsidRPr="00A646EB" w:rsidRDefault="00A646EB" w:rsidP="00A646EB">
            <w:pPr>
              <w:rPr>
                <w:rFonts w:ascii="Times New Roman" w:hAnsi="Times New Roman"/>
                <w:sz w:val="20"/>
                <w:szCs w:val="20"/>
              </w:rPr>
            </w:pPr>
            <w:r w:rsidRPr="00A646EB">
              <w:rPr>
                <w:rFonts w:ascii="Times New Roman" w:hAnsi="Times New Roman"/>
                <w:sz w:val="20"/>
                <w:szCs w:val="20"/>
              </w:rPr>
              <w:t xml:space="preserve">7.Правила дорожного движения РФ. Утверждены Постановление Совета Министров Правительства Российской Федерации от 7.05. 2003 года №265. Введены в действие с 1.07.2003 года. 8.И.П. </w:t>
            </w:r>
            <w:proofErr w:type="spellStart"/>
            <w:r w:rsidRPr="00A646EB">
              <w:rPr>
                <w:rFonts w:ascii="Times New Roman" w:hAnsi="Times New Roman"/>
                <w:sz w:val="20"/>
                <w:szCs w:val="20"/>
              </w:rPr>
              <w:t>Подласый</w:t>
            </w:r>
            <w:proofErr w:type="spellEnd"/>
            <w:r w:rsidRPr="00A646EB">
              <w:rPr>
                <w:rFonts w:ascii="Times New Roman" w:hAnsi="Times New Roman"/>
                <w:sz w:val="20"/>
                <w:szCs w:val="20"/>
              </w:rPr>
              <w:t xml:space="preserve">. Педагогика, т. 1,2.- М.: </w:t>
            </w:r>
            <w:proofErr w:type="spellStart"/>
            <w:r w:rsidRPr="00A646EB">
              <w:rPr>
                <w:rFonts w:ascii="Times New Roman" w:hAnsi="Times New Roman"/>
                <w:sz w:val="20"/>
                <w:szCs w:val="20"/>
              </w:rPr>
              <w:t>Владос</w:t>
            </w:r>
            <w:proofErr w:type="spellEnd"/>
            <w:r w:rsidRPr="00A646EB">
              <w:rPr>
                <w:rFonts w:ascii="Times New Roman" w:hAnsi="Times New Roman"/>
                <w:sz w:val="20"/>
                <w:szCs w:val="20"/>
              </w:rPr>
              <w:t>, 2001.</w:t>
            </w:r>
          </w:p>
          <w:p w:rsidR="00A646EB" w:rsidRPr="00A646EB" w:rsidRDefault="00A646EB" w:rsidP="00A646EB">
            <w:pPr>
              <w:rPr>
                <w:rFonts w:ascii="Times New Roman" w:hAnsi="Times New Roman"/>
                <w:sz w:val="20"/>
                <w:szCs w:val="20"/>
              </w:rPr>
            </w:pPr>
            <w:r w:rsidRPr="00A646EB">
              <w:rPr>
                <w:rFonts w:ascii="Times New Roman" w:hAnsi="Times New Roman"/>
                <w:sz w:val="20"/>
                <w:szCs w:val="20"/>
              </w:rPr>
              <w:t>9.Рублях В.Э., Овчаренко Л.Н. Изучение правил Дорожного движения в школе. -  М., Просвещение, 2005г.</w:t>
            </w:r>
          </w:p>
          <w:p w:rsidR="00A646EB" w:rsidRPr="00A646EB" w:rsidRDefault="00A646EB" w:rsidP="00A646EB">
            <w:pPr>
              <w:rPr>
                <w:rFonts w:ascii="Times New Roman" w:hAnsi="Times New Roman"/>
                <w:sz w:val="20"/>
                <w:szCs w:val="20"/>
              </w:rPr>
            </w:pPr>
            <w:r w:rsidRPr="00A646EB">
              <w:rPr>
                <w:rFonts w:ascii="Times New Roman" w:hAnsi="Times New Roman"/>
                <w:sz w:val="20"/>
                <w:szCs w:val="20"/>
              </w:rPr>
              <w:t xml:space="preserve">10.Рыбин А.Л. Дорожная азбука велосипедиста, кн. для учащихся 5-7 </w:t>
            </w:r>
            <w:proofErr w:type="spellStart"/>
            <w:r w:rsidRPr="00A646EB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A646EB">
              <w:rPr>
                <w:rFonts w:ascii="Times New Roman" w:hAnsi="Times New Roman"/>
                <w:sz w:val="20"/>
                <w:szCs w:val="20"/>
              </w:rPr>
              <w:t>. – М., Просвещение, 2003г.</w:t>
            </w:r>
          </w:p>
          <w:p w:rsidR="00A646EB" w:rsidRPr="00A646EB" w:rsidRDefault="00A646EB" w:rsidP="00A646EB">
            <w:pPr>
              <w:rPr>
                <w:rFonts w:ascii="Times New Roman" w:hAnsi="Times New Roman"/>
                <w:sz w:val="20"/>
                <w:szCs w:val="20"/>
              </w:rPr>
            </w:pPr>
            <w:r w:rsidRPr="00A646EB">
              <w:rPr>
                <w:rFonts w:ascii="Times New Roman" w:hAnsi="Times New Roman"/>
                <w:sz w:val="20"/>
                <w:szCs w:val="20"/>
              </w:rPr>
              <w:t xml:space="preserve">11.Смирнов А.Т. Дорожное движение:  безопасность пешеходов, пассажиров, водитель, 5-9 </w:t>
            </w:r>
            <w:proofErr w:type="spellStart"/>
            <w:r w:rsidRPr="00A646EB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A646EB">
              <w:rPr>
                <w:rFonts w:ascii="Times New Roman" w:hAnsi="Times New Roman"/>
                <w:sz w:val="20"/>
                <w:szCs w:val="20"/>
              </w:rPr>
              <w:t>, пособие для учащихся. – М., Просвещение, 2007г.</w:t>
            </w:r>
          </w:p>
          <w:p w:rsidR="00A646EB" w:rsidRPr="00A646EB" w:rsidRDefault="00A646EB" w:rsidP="00A646EB">
            <w:pPr>
              <w:rPr>
                <w:rFonts w:ascii="Times New Roman" w:hAnsi="Times New Roman"/>
                <w:sz w:val="20"/>
                <w:szCs w:val="20"/>
              </w:rPr>
            </w:pPr>
            <w:r w:rsidRPr="00A646EB">
              <w:rPr>
                <w:rFonts w:ascii="Times New Roman" w:hAnsi="Times New Roman"/>
                <w:sz w:val="20"/>
                <w:szCs w:val="20"/>
              </w:rPr>
              <w:t xml:space="preserve">12.Смирнов А.Т. Методика обучения правилам дорожного движения, 5-9 </w:t>
            </w:r>
            <w:proofErr w:type="spellStart"/>
            <w:r w:rsidRPr="00A646EB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A646EB">
              <w:rPr>
                <w:rFonts w:ascii="Times New Roman" w:hAnsi="Times New Roman"/>
                <w:sz w:val="20"/>
                <w:szCs w:val="20"/>
              </w:rPr>
              <w:t>, пособие для преподавателя-организатора ОБЖ. – М., Просвещение, 2007г.</w:t>
            </w:r>
          </w:p>
          <w:p w:rsidR="00A646EB" w:rsidRPr="00A646EB" w:rsidRDefault="00A646EB" w:rsidP="00A646EB">
            <w:pPr>
              <w:rPr>
                <w:rFonts w:ascii="Times New Roman" w:hAnsi="Times New Roman"/>
                <w:sz w:val="20"/>
                <w:szCs w:val="20"/>
              </w:rPr>
            </w:pPr>
            <w:r w:rsidRPr="00A646EB">
              <w:rPr>
                <w:rFonts w:ascii="Times New Roman" w:hAnsi="Times New Roman"/>
                <w:sz w:val="20"/>
                <w:szCs w:val="20"/>
              </w:rPr>
              <w:t>13.Три сигнала светофора. – М., Просвещение, 1999г.</w:t>
            </w:r>
          </w:p>
          <w:p w:rsidR="00A646EB" w:rsidRPr="00A646EB" w:rsidRDefault="00A646EB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EB">
              <w:rPr>
                <w:rFonts w:ascii="Times New Roman" w:hAnsi="Times New Roman"/>
                <w:sz w:val="20"/>
                <w:szCs w:val="20"/>
              </w:rPr>
              <w:lastRenderedPageBreak/>
              <w:t>Федеральный закон «О безопасности дорожного движения», от 30.12.2001 года, № 196-ФЗ.</w:t>
            </w:r>
          </w:p>
        </w:tc>
        <w:tc>
          <w:tcPr>
            <w:tcW w:w="1979" w:type="dxa"/>
          </w:tcPr>
          <w:p w:rsidR="00A646EB" w:rsidRPr="00A646EB" w:rsidRDefault="001F15E2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A646EB" w:rsidRPr="00A6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646EB" w:rsidRPr="00A646EB" w:rsidTr="00F83174">
        <w:tc>
          <w:tcPr>
            <w:tcW w:w="594" w:type="dxa"/>
          </w:tcPr>
          <w:p w:rsidR="00A646EB" w:rsidRPr="00A646EB" w:rsidRDefault="001F15E2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23" w:type="dxa"/>
          </w:tcPr>
          <w:p w:rsidR="00A646EB" w:rsidRPr="00A646EB" w:rsidRDefault="00A646EB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</w:t>
            </w:r>
          </w:p>
        </w:tc>
        <w:tc>
          <w:tcPr>
            <w:tcW w:w="4649" w:type="dxa"/>
          </w:tcPr>
          <w:p w:rsidR="00A646EB" w:rsidRPr="00A646EB" w:rsidRDefault="00A646EB" w:rsidP="00A6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1.Журналы:</w:t>
            </w:r>
          </w:p>
          <w:p w:rsidR="00A646EB" w:rsidRPr="00A646EB" w:rsidRDefault="00A646EB" w:rsidP="00A6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Кукольный мастер</w:t>
            </w:r>
          </w:p>
          <w:p w:rsidR="00A646EB" w:rsidRPr="00A646EB" w:rsidRDefault="00A646EB" w:rsidP="00A6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Художественная школа.</w:t>
            </w:r>
          </w:p>
          <w:p w:rsidR="00A646EB" w:rsidRPr="00A646EB" w:rsidRDefault="00A646EB" w:rsidP="00A6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Коллекция идей.</w:t>
            </w:r>
          </w:p>
          <w:p w:rsidR="00A646EB" w:rsidRPr="00A646EB" w:rsidRDefault="00A646EB" w:rsidP="00A6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2.Журналы:</w:t>
            </w:r>
          </w:p>
          <w:p w:rsidR="00A646EB" w:rsidRPr="00A646EB" w:rsidRDefault="00A646EB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Оранжевое солнце.</w:t>
            </w:r>
          </w:p>
        </w:tc>
        <w:tc>
          <w:tcPr>
            <w:tcW w:w="1979" w:type="dxa"/>
          </w:tcPr>
          <w:p w:rsidR="00A646EB" w:rsidRPr="00A646EB" w:rsidRDefault="001F15E2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A646EB" w:rsidRPr="00A646EB" w:rsidTr="00F83174">
        <w:tc>
          <w:tcPr>
            <w:tcW w:w="594" w:type="dxa"/>
          </w:tcPr>
          <w:p w:rsidR="00A646EB" w:rsidRPr="00A646EB" w:rsidRDefault="001F15E2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3" w:type="dxa"/>
          </w:tcPr>
          <w:p w:rsidR="00A646EB" w:rsidRPr="00A646EB" w:rsidRDefault="00A646EB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НТМ</w:t>
            </w:r>
          </w:p>
        </w:tc>
        <w:tc>
          <w:tcPr>
            <w:tcW w:w="4649" w:type="dxa"/>
          </w:tcPr>
          <w:p w:rsidR="00A646EB" w:rsidRPr="00A646EB" w:rsidRDefault="00A646EB" w:rsidP="00A64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Большаков Н.С. Декоративная резьба и художественное выпиливание. КОИЗ 1955 год.</w:t>
            </w:r>
          </w:p>
          <w:p w:rsidR="00A646EB" w:rsidRPr="00A646EB" w:rsidRDefault="00A646EB" w:rsidP="00A64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Демина Н  Прекрасное  детям. Рига 1970 год . </w:t>
            </w:r>
          </w:p>
          <w:p w:rsidR="00A646EB" w:rsidRPr="00A646EB" w:rsidRDefault="00A646EB" w:rsidP="00A64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A6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Елкин</w:t>
            </w:r>
            <w:proofErr w:type="spellEnd"/>
            <w:r w:rsidRPr="00A6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В.Н.Дерево</w:t>
            </w:r>
            <w:proofErr w:type="spellEnd"/>
            <w:r w:rsidRPr="00A6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рассказывает сказки. Москва 1978 год.</w:t>
            </w:r>
          </w:p>
          <w:p w:rsidR="00A646EB" w:rsidRPr="00A646EB" w:rsidRDefault="00A646EB" w:rsidP="00A64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4. Г"/>
              </w:smartTagPr>
              <w:r w:rsidRPr="00A646E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4. </w:t>
              </w:r>
              <w:proofErr w:type="spellStart"/>
              <w:r w:rsidRPr="00A646E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</w:t>
              </w:r>
            </w:smartTag>
            <w:r w:rsidRPr="00A6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.Федотов</w:t>
            </w:r>
            <w:proofErr w:type="spellEnd"/>
            <w:r w:rsidRPr="00A6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Дарите людям красоту. Москва. Просвещение 1985 год.</w:t>
            </w:r>
          </w:p>
          <w:p w:rsidR="00A646EB" w:rsidRPr="00A646EB" w:rsidRDefault="00A646EB" w:rsidP="00A64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A6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Меликсетян</w:t>
            </w:r>
            <w:proofErr w:type="spellEnd"/>
            <w:r w:rsidRPr="00A6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Мозаика из дерева.</w:t>
            </w:r>
          </w:p>
          <w:p w:rsidR="00A646EB" w:rsidRPr="00A646EB" w:rsidRDefault="00A646EB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  <w:proofErr w:type="spellStart"/>
            <w:r w:rsidRPr="00A6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Буглай</w:t>
            </w:r>
            <w:proofErr w:type="spellEnd"/>
            <w:r w:rsidRPr="00A6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Б.М.Технология</w:t>
            </w:r>
            <w:proofErr w:type="spellEnd"/>
            <w:r w:rsidRPr="00A6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отделки древесины</w:t>
            </w:r>
          </w:p>
        </w:tc>
        <w:tc>
          <w:tcPr>
            <w:tcW w:w="1979" w:type="dxa"/>
          </w:tcPr>
          <w:p w:rsidR="00A646EB" w:rsidRPr="00A646EB" w:rsidRDefault="001F15E2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646EB" w:rsidRPr="00A646EB" w:rsidTr="00F83174">
        <w:tc>
          <w:tcPr>
            <w:tcW w:w="594" w:type="dxa"/>
          </w:tcPr>
          <w:p w:rsidR="00A646EB" w:rsidRPr="00A646EB" w:rsidRDefault="001F15E2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3" w:type="dxa"/>
          </w:tcPr>
          <w:p w:rsidR="00A646EB" w:rsidRPr="00A646EB" w:rsidRDefault="00A646EB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</w:t>
            </w:r>
          </w:p>
        </w:tc>
        <w:tc>
          <w:tcPr>
            <w:tcW w:w="4649" w:type="dxa"/>
          </w:tcPr>
          <w:p w:rsidR="00A646EB" w:rsidRPr="00A646EB" w:rsidRDefault="00A646EB" w:rsidP="00A646EB">
            <w:pPr>
              <w:tabs>
                <w:tab w:val="left" w:pos="5970"/>
              </w:tabs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>1.Ю.А. Вербах, М. Бейлин. Путешествие в шахматное королевство. М, 2006 г.</w:t>
            </w:r>
          </w:p>
          <w:p w:rsidR="00A646EB" w:rsidRPr="00A646EB" w:rsidRDefault="00A646EB" w:rsidP="00A646EB">
            <w:pPr>
              <w:tabs>
                <w:tab w:val="left" w:pos="5970"/>
              </w:tabs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2.С.Б. </w:t>
            </w:r>
            <w:proofErr w:type="spellStart"/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>Губницкий</w:t>
            </w:r>
            <w:proofErr w:type="spellEnd"/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М.Г. </w:t>
            </w:r>
            <w:proofErr w:type="spellStart"/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>Хомуков</w:t>
            </w:r>
            <w:proofErr w:type="spellEnd"/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С.А. </w:t>
            </w:r>
            <w:proofErr w:type="spellStart"/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>Шедей</w:t>
            </w:r>
            <w:proofErr w:type="spellEnd"/>
          </w:p>
          <w:p w:rsidR="00A646EB" w:rsidRPr="00A646EB" w:rsidRDefault="00A646EB" w:rsidP="00A646EB">
            <w:pPr>
              <w:tabs>
                <w:tab w:val="left" w:pos="5970"/>
              </w:tabs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>3..Полный курс шахмат. 64 урока. Харьков «ФОМЮ», 2006 г.</w:t>
            </w:r>
          </w:p>
          <w:p w:rsidR="00A646EB" w:rsidRPr="00A646EB" w:rsidRDefault="00A646EB" w:rsidP="00A646EB">
            <w:pPr>
              <w:tabs>
                <w:tab w:val="left" w:pos="5970"/>
              </w:tabs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4.В.И. </w:t>
            </w:r>
            <w:proofErr w:type="spellStart"/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>Мульдияров</w:t>
            </w:r>
            <w:proofErr w:type="spellEnd"/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>. Шахматы – уроки мудрой игры. Ростов-на-Дону «Феникс», 2008 г.</w:t>
            </w:r>
          </w:p>
          <w:p w:rsidR="00A646EB" w:rsidRPr="00A646EB" w:rsidRDefault="00A646EB" w:rsidP="00A646EB">
            <w:pPr>
              <w:tabs>
                <w:tab w:val="left" w:pos="5970"/>
              </w:tabs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5.В.Н. Пак Будущие шахматные короли. М.АСТ: Донецк; </w:t>
            </w:r>
            <w:proofErr w:type="spellStart"/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>Сталкер</w:t>
            </w:r>
            <w:proofErr w:type="spellEnd"/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>, 2005 г.</w:t>
            </w:r>
          </w:p>
          <w:p w:rsidR="00A646EB" w:rsidRPr="00A646EB" w:rsidRDefault="00A646EB" w:rsidP="00A646EB">
            <w:pPr>
              <w:tabs>
                <w:tab w:val="left" w:pos="5970"/>
              </w:tabs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>6.Мин. обр. и науки России от 11.12.2006 г. № 06-1844.</w:t>
            </w:r>
          </w:p>
          <w:p w:rsidR="00A646EB" w:rsidRPr="00A646EB" w:rsidRDefault="00A646EB" w:rsidP="00A646EB">
            <w:pPr>
              <w:tabs>
                <w:tab w:val="left" w:pos="5970"/>
              </w:tabs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eastAsia="Calibri" w:hAnsi="Times New Roman" w:cs="Times New Roman"/>
                <w:sz w:val="20"/>
                <w:szCs w:val="20"/>
              </w:rPr>
              <w:t>7.Приказ Министерства образования РФ № 22 11 от 18.05.2004 г. «О развитии шахматного образования в системе образования РФ»  с приложениями.</w:t>
            </w:r>
          </w:p>
          <w:p w:rsidR="00A646EB" w:rsidRPr="00A646EB" w:rsidRDefault="00A646EB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8.И.Г. </w:t>
            </w:r>
            <w:proofErr w:type="spellStart"/>
            <w:r w:rsidRPr="00A6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Сухин</w:t>
            </w:r>
            <w:proofErr w:type="spellEnd"/>
            <w:r w:rsidRPr="00A64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 Шахматы как учебный предмет»</w:t>
            </w:r>
          </w:p>
        </w:tc>
        <w:tc>
          <w:tcPr>
            <w:tcW w:w="1979" w:type="dxa"/>
          </w:tcPr>
          <w:p w:rsidR="00A646EB" w:rsidRPr="00A646EB" w:rsidRDefault="001F15E2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A646EB" w:rsidRPr="00A646EB" w:rsidTr="00F83174">
        <w:tc>
          <w:tcPr>
            <w:tcW w:w="594" w:type="dxa"/>
          </w:tcPr>
          <w:p w:rsidR="00A646EB" w:rsidRPr="00A646EB" w:rsidRDefault="001F15E2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3" w:type="dxa"/>
          </w:tcPr>
          <w:p w:rsidR="00A646EB" w:rsidRPr="00A646EB" w:rsidRDefault="00A646EB" w:rsidP="001F1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Юный </w:t>
            </w:r>
            <w:r w:rsidR="001F1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</w:t>
            </w:r>
          </w:p>
        </w:tc>
        <w:tc>
          <w:tcPr>
            <w:tcW w:w="4649" w:type="dxa"/>
          </w:tcPr>
          <w:p w:rsidR="00A646EB" w:rsidRPr="00A646EB" w:rsidRDefault="00A646EB" w:rsidP="00A646EB">
            <w:pPr>
              <w:autoSpaceDE w:val="0"/>
              <w:autoSpaceDN w:val="0"/>
              <w:adjustRightInd w:val="0"/>
              <w:rPr>
                <w:rFonts w:ascii="Times New Roman" w:eastAsia="PTSerif-Regular" w:hAnsi="Times New Roman" w:cs="Times New Roman"/>
                <w:sz w:val="20"/>
                <w:szCs w:val="20"/>
              </w:rPr>
            </w:pPr>
          </w:p>
          <w:p w:rsidR="00A646EB" w:rsidRPr="00A646EB" w:rsidRDefault="00A646EB" w:rsidP="00A646EB">
            <w:pPr>
              <w:autoSpaceDE w:val="0"/>
              <w:autoSpaceDN w:val="0"/>
              <w:adjustRightInd w:val="0"/>
              <w:rPr>
                <w:rFonts w:ascii="Times New Roman" w:eastAsia="PTSerif-Regular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eastAsia="PTSerif-Regular" w:hAnsi="Times New Roman" w:cs="Times New Roman"/>
                <w:sz w:val="20"/>
                <w:szCs w:val="20"/>
              </w:rPr>
              <w:t xml:space="preserve">1.Федеральный закон «Об охране окружающей </w:t>
            </w:r>
          </w:p>
          <w:p w:rsidR="00A646EB" w:rsidRPr="00A646EB" w:rsidRDefault="00A646EB" w:rsidP="00A646EB">
            <w:pPr>
              <w:ind w:left="720"/>
              <w:rPr>
                <w:rFonts w:ascii="Times New Roman" w:eastAsia="PTSerif-Regular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eastAsia="PTSerif-Regular" w:hAnsi="Times New Roman" w:cs="Times New Roman"/>
                <w:sz w:val="20"/>
                <w:szCs w:val="20"/>
              </w:rPr>
              <w:t>среды»</w:t>
            </w:r>
          </w:p>
          <w:p w:rsidR="00A646EB" w:rsidRPr="00A646EB" w:rsidRDefault="00A646EB" w:rsidP="00A646EB">
            <w:pPr>
              <w:autoSpaceDE w:val="0"/>
              <w:autoSpaceDN w:val="0"/>
              <w:adjustRightInd w:val="0"/>
              <w:rPr>
                <w:rFonts w:ascii="Times New Roman" w:eastAsia="PTSerif-Regular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eastAsia="PTSerif-Regular" w:hAnsi="Times New Roman" w:cs="Times New Roman"/>
                <w:sz w:val="20"/>
                <w:szCs w:val="20"/>
              </w:rPr>
              <w:t xml:space="preserve">2.Дежникова, Н.С., Иванова Л.Ю., </w:t>
            </w:r>
            <w:proofErr w:type="spellStart"/>
            <w:r w:rsidRPr="00A646EB">
              <w:rPr>
                <w:rFonts w:ascii="Times New Roman" w:eastAsia="PTSerif-Regular" w:hAnsi="Times New Roman" w:cs="Times New Roman"/>
                <w:sz w:val="20"/>
                <w:szCs w:val="20"/>
              </w:rPr>
              <w:t>Клемяшова</w:t>
            </w:r>
            <w:proofErr w:type="spellEnd"/>
            <w:r w:rsidRPr="00A646EB">
              <w:rPr>
                <w:rFonts w:ascii="Times New Roman" w:eastAsia="PTSerif-Regular" w:hAnsi="Times New Roman" w:cs="Times New Roman"/>
                <w:sz w:val="20"/>
                <w:szCs w:val="20"/>
              </w:rPr>
              <w:t xml:space="preserve"> Е.М. Воспитание экологической культуры у детой и подростков. М., 2003</w:t>
            </w:r>
          </w:p>
          <w:p w:rsidR="00A646EB" w:rsidRPr="00A646EB" w:rsidRDefault="00A646EB" w:rsidP="00A646EB">
            <w:pPr>
              <w:autoSpaceDE w:val="0"/>
              <w:autoSpaceDN w:val="0"/>
              <w:adjustRightInd w:val="0"/>
              <w:rPr>
                <w:rFonts w:ascii="Times New Roman" w:eastAsia="PTSerif-Regular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eastAsia="PTSerif-Regular" w:hAnsi="Times New Roman" w:cs="Times New Roman"/>
                <w:sz w:val="20"/>
                <w:szCs w:val="20"/>
              </w:rPr>
              <w:t>3.http://festival.1september.ru/</w:t>
            </w:r>
            <w:proofErr w:type="spellStart"/>
            <w:r w:rsidRPr="00A646EB">
              <w:rPr>
                <w:rFonts w:ascii="Times New Roman" w:eastAsia="PTSerif-Regular" w:hAnsi="Times New Roman" w:cs="Times New Roman"/>
                <w:sz w:val="20"/>
                <w:szCs w:val="20"/>
              </w:rPr>
              <w:t>subjects</w:t>
            </w:r>
            <w:proofErr w:type="spellEnd"/>
            <w:r w:rsidRPr="00A646EB">
              <w:rPr>
                <w:rFonts w:ascii="Times New Roman" w:eastAsia="PTSerif-Regular" w:hAnsi="Times New Roman" w:cs="Times New Roman"/>
                <w:sz w:val="20"/>
                <w:szCs w:val="20"/>
              </w:rPr>
              <w:t xml:space="preserve">/27/ </w:t>
            </w:r>
          </w:p>
          <w:p w:rsidR="00A646EB" w:rsidRPr="00A646EB" w:rsidRDefault="00A646EB" w:rsidP="00A646EB">
            <w:pPr>
              <w:autoSpaceDE w:val="0"/>
              <w:autoSpaceDN w:val="0"/>
              <w:adjustRightInd w:val="0"/>
              <w:rPr>
                <w:rFonts w:ascii="Times New Roman" w:eastAsia="PTSerif-Regular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eastAsia="PTSerif-Regular" w:hAnsi="Times New Roman" w:cs="Times New Roman"/>
                <w:sz w:val="20"/>
                <w:szCs w:val="20"/>
              </w:rPr>
              <w:t>4.Балбышев, И. Н. Родная природа. - Л., 1975</w:t>
            </w:r>
          </w:p>
          <w:p w:rsidR="00A646EB" w:rsidRPr="00A646EB" w:rsidRDefault="00A646EB" w:rsidP="00A646EB">
            <w:pPr>
              <w:autoSpaceDE w:val="0"/>
              <w:autoSpaceDN w:val="0"/>
              <w:adjustRightInd w:val="0"/>
              <w:rPr>
                <w:rFonts w:ascii="Times New Roman" w:eastAsia="PTSerif-Regular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eastAsia="PTSerif-Regular" w:hAnsi="Times New Roman" w:cs="Times New Roman"/>
                <w:sz w:val="20"/>
                <w:szCs w:val="20"/>
              </w:rPr>
              <w:t>5.Балбышев, И. Н. Из жизни леса. - Л., 1987</w:t>
            </w:r>
          </w:p>
          <w:p w:rsidR="00A646EB" w:rsidRPr="00A646EB" w:rsidRDefault="00A646EB" w:rsidP="00A646EB">
            <w:pPr>
              <w:autoSpaceDE w:val="0"/>
              <w:autoSpaceDN w:val="0"/>
              <w:adjustRightInd w:val="0"/>
              <w:rPr>
                <w:rFonts w:ascii="Times New Roman" w:eastAsia="PTSerif-Regular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eastAsia="PTSerif-Regular" w:hAnsi="Times New Roman" w:cs="Times New Roman"/>
                <w:sz w:val="20"/>
                <w:szCs w:val="20"/>
              </w:rPr>
              <w:t>6.Балбышев, И. Н. Лесные встречи. - Л., 1981</w:t>
            </w:r>
          </w:p>
          <w:p w:rsidR="00A646EB" w:rsidRPr="00A646EB" w:rsidRDefault="00A646EB" w:rsidP="00A646EB">
            <w:pPr>
              <w:autoSpaceDE w:val="0"/>
              <w:autoSpaceDN w:val="0"/>
              <w:adjustRightInd w:val="0"/>
              <w:rPr>
                <w:rFonts w:ascii="Times New Roman" w:eastAsia="PTSerif-Regular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eastAsia="PTSerif-Regular" w:hAnsi="Times New Roman" w:cs="Times New Roman"/>
                <w:sz w:val="20"/>
                <w:szCs w:val="20"/>
              </w:rPr>
              <w:t xml:space="preserve">7.Бианки, В.Н. Лесная газета. - М., 1971 </w:t>
            </w:r>
          </w:p>
          <w:p w:rsidR="00A646EB" w:rsidRPr="00A646EB" w:rsidRDefault="00A646EB" w:rsidP="00A646EB">
            <w:pPr>
              <w:autoSpaceDE w:val="0"/>
              <w:autoSpaceDN w:val="0"/>
              <w:adjustRightInd w:val="0"/>
              <w:rPr>
                <w:rFonts w:ascii="Times New Roman" w:eastAsia="PTSerif-Regular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eastAsia="PTSerif-Regular" w:hAnsi="Times New Roman" w:cs="Times New Roman"/>
                <w:sz w:val="20"/>
                <w:szCs w:val="20"/>
              </w:rPr>
              <w:t>8.Верзилин, Н. М. По следам Робинзона. - Л., 1974</w:t>
            </w:r>
          </w:p>
          <w:p w:rsidR="00A646EB" w:rsidRPr="00A646EB" w:rsidRDefault="00A646EB" w:rsidP="00A646EB">
            <w:pPr>
              <w:autoSpaceDE w:val="0"/>
              <w:autoSpaceDN w:val="0"/>
              <w:adjustRightInd w:val="0"/>
              <w:rPr>
                <w:rFonts w:ascii="Times New Roman" w:eastAsia="PTSerif-Regular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eastAsia="PTSerif-Regular" w:hAnsi="Times New Roman" w:cs="Times New Roman"/>
                <w:sz w:val="20"/>
                <w:szCs w:val="20"/>
              </w:rPr>
              <w:t xml:space="preserve">9.Все обо всем. Насекомые и пауки. – М.:ООО “Издательство </w:t>
            </w:r>
            <w:proofErr w:type="spellStart"/>
            <w:r w:rsidRPr="00A646EB">
              <w:rPr>
                <w:rFonts w:ascii="Times New Roman" w:eastAsia="PTSerif-Regular" w:hAnsi="Times New Roman" w:cs="Times New Roman"/>
                <w:sz w:val="20"/>
                <w:szCs w:val="20"/>
              </w:rPr>
              <w:t>Астрель</w:t>
            </w:r>
            <w:proofErr w:type="spellEnd"/>
            <w:r w:rsidRPr="00A646EB">
              <w:rPr>
                <w:rFonts w:ascii="Times New Roman" w:eastAsia="PTSerif-Regular" w:hAnsi="Times New Roman" w:cs="Times New Roman"/>
                <w:sz w:val="20"/>
                <w:szCs w:val="20"/>
              </w:rPr>
              <w:t>”: ООО “Издательство АСТ”, 2001</w:t>
            </w:r>
          </w:p>
          <w:p w:rsidR="00A646EB" w:rsidRPr="00A646EB" w:rsidRDefault="00A646EB" w:rsidP="00A64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EB">
              <w:rPr>
                <w:rFonts w:ascii="Times New Roman" w:eastAsia="PTSerif-Regular" w:hAnsi="Times New Roman" w:cs="Times New Roman"/>
                <w:sz w:val="20"/>
                <w:szCs w:val="20"/>
              </w:rPr>
              <w:t xml:space="preserve">10.Ляхов, П.Р. Я познаю мир: Детская энциклопедия: Животные. “АСТ”, 1999  </w:t>
            </w:r>
          </w:p>
        </w:tc>
        <w:tc>
          <w:tcPr>
            <w:tcW w:w="1979" w:type="dxa"/>
          </w:tcPr>
          <w:p w:rsidR="00A646EB" w:rsidRPr="00A646EB" w:rsidRDefault="001F15E2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646EB" w:rsidRPr="00A646EB" w:rsidTr="00F83174">
        <w:tc>
          <w:tcPr>
            <w:tcW w:w="594" w:type="dxa"/>
          </w:tcPr>
          <w:p w:rsidR="00A646EB" w:rsidRPr="00A646EB" w:rsidRDefault="001F15E2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3" w:type="dxa"/>
          </w:tcPr>
          <w:p w:rsidR="00A646EB" w:rsidRPr="00A646EB" w:rsidRDefault="00A646EB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Цветоводство</w:t>
            </w:r>
          </w:p>
        </w:tc>
        <w:tc>
          <w:tcPr>
            <w:tcW w:w="4649" w:type="dxa"/>
          </w:tcPr>
          <w:p w:rsidR="00A646EB" w:rsidRPr="00A646EB" w:rsidRDefault="00A646EB" w:rsidP="00A6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sz w:val="24"/>
                <w:szCs w:val="24"/>
              </w:rPr>
              <w:t>1.</w:t>
            </w: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 xml:space="preserve">“Учебная книга цветовода”, Москва, “Колос”,1980 г. </w:t>
            </w:r>
            <w:proofErr w:type="spellStart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А.А.Чувикова</w:t>
            </w:r>
            <w:proofErr w:type="spellEnd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С.П.Потапов</w:t>
            </w:r>
            <w:proofErr w:type="spellEnd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А.А.Коваль</w:t>
            </w:r>
            <w:proofErr w:type="spellEnd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Т.Г.Черных</w:t>
            </w:r>
            <w:proofErr w:type="spellEnd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46EB" w:rsidRPr="00A646EB" w:rsidRDefault="00A646EB" w:rsidP="00A6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 xml:space="preserve">2.“Школьный атлас - определитель высших растений”, Москва, “Просвещение”,1985 г. </w:t>
            </w:r>
            <w:proofErr w:type="spellStart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В.С.Новиков</w:t>
            </w:r>
            <w:proofErr w:type="spellEnd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И.А.Губанов</w:t>
            </w:r>
            <w:proofErr w:type="spellEnd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46EB" w:rsidRPr="00A646EB" w:rsidRDefault="00A646EB" w:rsidP="00A6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3.“Сохранение срезанных цветов”, Москва В.О., “</w:t>
            </w:r>
            <w:proofErr w:type="spellStart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Агропромиздат</w:t>
            </w:r>
            <w:proofErr w:type="spellEnd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 xml:space="preserve">”, 1990 г. </w:t>
            </w:r>
            <w:proofErr w:type="spellStart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М.А.Игумнов</w:t>
            </w:r>
            <w:proofErr w:type="spellEnd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46EB" w:rsidRPr="00A646EB" w:rsidRDefault="00A646EB" w:rsidP="00A6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 xml:space="preserve">4.Редкие комнатные растения”. Москва. Госагропромиздат.1990 г. </w:t>
            </w:r>
            <w:proofErr w:type="spellStart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С.О.Герасимов</w:t>
            </w:r>
            <w:proofErr w:type="spellEnd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И.М.Журавлев</w:t>
            </w:r>
            <w:proofErr w:type="spellEnd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А.А.Серяпин</w:t>
            </w:r>
            <w:proofErr w:type="spellEnd"/>
          </w:p>
          <w:p w:rsidR="00A646EB" w:rsidRPr="00A646EB" w:rsidRDefault="00A646EB" w:rsidP="00A6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5.“Занимательная дендрология”, Москва, “Лесная промышленность”,1991 г. </w:t>
            </w:r>
            <w:proofErr w:type="spellStart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Н.Б.Гроздова</w:t>
            </w:r>
            <w:proofErr w:type="spellEnd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46EB" w:rsidRPr="00A646EB" w:rsidRDefault="00A646EB" w:rsidP="00A6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6.Новый энциклопедический справочник. “Комнатные растения в вашем доме”. Москва. “</w:t>
            </w:r>
            <w:proofErr w:type="spellStart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Олма</w:t>
            </w:r>
            <w:proofErr w:type="spellEnd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 xml:space="preserve">-пресс”. Гранд. 2005 г. </w:t>
            </w:r>
            <w:proofErr w:type="spellStart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О.В.Бердникова</w:t>
            </w:r>
            <w:proofErr w:type="spellEnd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46EB" w:rsidRPr="00A646EB" w:rsidRDefault="00A646EB" w:rsidP="00A6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 xml:space="preserve">7.“Комнатные растения. Новое руководство по уходу”, Москва, ЗАО “Фитон+”,2006 г. </w:t>
            </w:r>
            <w:proofErr w:type="spellStart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В.В.Воронцов</w:t>
            </w:r>
            <w:proofErr w:type="spellEnd"/>
          </w:p>
          <w:p w:rsidR="00A646EB" w:rsidRPr="00A646EB" w:rsidRDefault="00A646EB" w:rsidP="00A6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8. Виктор Стецюк, "Картины из сухих цветов", Москва, "АСТ-ПРЕСС", 2002 год</w:t>
            </w:r>
          </w:p>
          <w:p w:rsidR="00A646EB" w:rsidRPr="00A646EB" w:rsidRDefault="00A646EB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A646EB" w:rsidRPr="00A646EB" w:rsidRDefault="001F15E2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</w:tr>
      <w:tr w:rsidR="00A646EB" w:rsidRPr="00A646EB" w:rsidTr="00F83174">
        <w:tc>
          <w:tcPr>
            <w:tcW w:w="594" w:type="dxa"/>
          </w:tcPr>
          <w:p w:rsidR="00A646EB" w:rsidRPr="00A646EB" w:rsidRDefault="001F15E2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123" w:type="dxa"/>
          </w:tcPr>
          <w:p w:rsidR="00A646EB" w:rsidRPr="00A646EB" w:rsidRDefault="00A646EB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фантазия</w:t>
            </w:r>
          </w:p>
        </w:tc>
        <w:tc>
          <w:tcPr>
            <w:tcW w:w="4649" w:type="dxa"/>
          </w:tcPr>
          <w:p w:rsidR="00A646EB" w:rsidRPr="00A646EB" w:rsidRDefault="00A646EB" w:rsidP="00A646EB">
            <w:pPr>
              <w:autoSpaceDE w:val="0"/>
              <w:autoSpaceDN w:val="0"/>
              <w:adjustRightInd w:val="0"/>
              <w:rPr>
                <w:rFonts w:ascii="Times New Roman" w:eastAsia="PTSerif-Regular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eastAsia="PTSerif-Regular" w:hAnsi="Times New Roman" w:cs="Times New Roman"/>
                <w:sz w:val="20"/>
                <w:szCs w:val="20"/>
              </w:rPr>
              <w:t>1.Камышев И.С, Хмелев К.Ф. Растительный покров Липецкой области. Изд. Воронежского ун-та, Воронеж, 1972</w:t>
            </w:r>
          </w:p>
          <w:p w:rsidR="00A646EB" w:rsidRPr="00A646EB" w:rsidRDefault="00A646EB" w:rsidP="00A646EB">
            <w:pPr>
              <w:autoSpaceDE w:val="0"/>
              <w:autoSpaceDN w:val="0"/>
              <w:adjustRightInd w:val="0"/>
              <w:rPr>
                <w:rFonts w:ascii="Times New Roman" w:eastAsia="PTSerif-Regular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eastAsia="PTSerif-Regular" w:hAnsi="Times New Roman" w:cs="Times New Roman"/>
                <w:sz w:val="20"/>
                <w:szCs w:val="20"/>
              </w:rPr>
              <w:t xml:space="preserve">2.Кощеев А. К, Кощеев </w:t>
            </w:r>
            <w:proofErr w:type="spellStart"/>
            <w:r w:rsidRPr="00A646EB">
              <w:rPr>
                <w:rFonts w:ascii="Times New Roman" w:eastAsia="PTSerif-Regular" w:hAnsi="Times New Roman" w:cs="Times New Roman"/>
                <w:sz w:val="20"/>
                <w:szCs w:val="20"/>
              </w:rPr>
              <w:t>А.А.Дикорастущие</w:t>
            </w:r>
            <w:proofErr w:type="spellEnd"/>
            <w:r w:rsidRPr="00A646EB">
              <w:rPr>
                <w:rFonts w:ascii="Times New Roman" w:eastAsia="PTSerif-Regular" w:hAnsi="Times New Roman" w:cs="Times New Roman"/>
                <w:sz w:val="20"/>
                <w:szCs w:val="20"/>
              </w:rPr>
              <w:t xml:space="preserve"> съедобные растения.—М.: </w:t>
            </w:r>
            <w:r w:rsidRPr="00A646EB">
              <w:rPr>
                <w:rFonts w:ascii="Cambria Math" w:eastAsia="PTSerif-Regular" w:hAnsi="Cambria Math" w:cs="Cambria Math"/>
                <w:sz w:val="20"/>
                <w:szCs w:val="20"/>
              </w:rPr>
              <w:t>≪</w:t>
            </w:r>
            <w:r w:rsidRPr="00A646EB">
              <w:rPr>
                <w:rFonts w:ascii="Times New Roman" w:eastAsia="PTSerif-Regular" w:hAnsi="Times New Roman" w:cs="Times New Roman"/>
                <w:sz w:val="20"/>
                <w:szCs w:val="20"/>
              </w:rPr>
              <w:t>Колос</w:t>
            </w:r>
            <w:r w:rsidRPr="00A646EB">
              <w:rPr>
                <w:rFonts w:ascii="Cambria Math" w:eastAsia="PTSerif-Regular" w:hAnsi="Cambria Math" w:cs="Cambria Math"/>
                <w:sz w:val="20"/>
                <w:szCs w:val="20"/>
              </w:rPr>
              <w:t>≫</w:t>
            </w:r>
            <w:r w:rsidRPr="00A646EB">
              <w:rPr>
                <w:rFonts w:ascii="Times New Roman" w:eastAsia="PTSerif-Regular" w:hAnsi="Times New Roman" w:cs="Times New Roman"/>
                <w:sz w:val="20"/>
                <w:szCs w:val="20"/>
              </w:rPr>
              <w:t>,1994</w:t>
            </w:r>
          </w:p>
          <w:p w:rsidR="00A646EB" w:rsidRPr="00A646EB" w:rsidRDefault="00A646EB" w:rsidP="00A646EB">
            <w:pPr>
              <w:autoSpaceDE w:val="0"/>
              <w:autoSpaceDN w:val="0"/>
              <w:adjustRightInd w:val="0"/>
              <w:rPr>
                <w:rFonts w:ascii="Times New Roman" w:eastAsia="PTSerif-Regular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eastAsia="PTSerif-Regular" w:hAnsi="Times New Roman" w:cs="Times New Roman"/>
                <w:sz w:val="20"/>
                <w:szCs w:val="20"/>
              </w:rPr>
              <w:t xml:space="preserve">3.Новиков В. С, Губанов И.А. Школьный атлас-определитель высших растений: Кн. для учащихся. — М.: </w:t>
            </w:r>
            <w:r w:rsidRPr="00A646EB">
              <w:rPr>
                <w:rFonts w:ascii="Cambria Math" w:eastAsia="PTSerif-Regular" w:hAnsi="Cambria Math" w:cs="Cambria Math"/>
                <w:sz w:val="20"/>
                <w:szCs w:val="20"/>
              </w:rPr>
              <w:t>≪</w:t>
            </w:r>
            <w:r w:rsidRPr="00A646EB">
              <w:rPr>
                <w:rFonts w:ascii="Times New Roman" w:eastAsia="PTSerif-Regular" w:hAnsi="Times New Roman" w:cs="Times New Roman"/>
                <w:sz w:val="20"/>
                <w:szCs w:val="20"/>
              </w:rPr>
              <w:t>Просвещение</w:t>
            </w:r>
            <w:r w:rsidRPr="00A646EB">
              <w:rPr>
                <w:rFonts w:ascii="Cambria Math" w:eastAsia="PTSerif-Regular" w:hAnsi="Cambria Math" w:cs="Cambria Math"/>
                <w:sz w:val="20"/>
                <w:szCs w:val="20"/>
              </w:rPr>
              <w:t>≫</w:t>
            </w:r>
            <w:r w:rsidRPr="00A646EB">
              <w:rPr>
                <w:rFonts w:ascii="Times New Roman" w:eastAsia="PTSerif-Regular" w:hAnsi="Times New Roman" w:cs="Times New Roman"/>
                <w:sz w:val="20"/>
                <w:szCs w:val="20"/>
              </w:rPr>
              <w:t>, 1985</w:t>
            </w:r>
          </w:p>
          <w:p w:rsidR="00A646EB" w:rsidRPr="00A646EB" w:rsidRDefault="00A646EB" w:rsidP="00A646EB">
            <w:pPr>
              <w:autoSpaceDE w:val="0"/>
              <w:autoSpaceDN w:val="0"/>
              <w:adjustRightInd w:val="0"/>
              <w:rPr>
                <w:rFonts w:ascii="Times New Roman" w:eastAsia="PTSerif-Regular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eastAsia="PTSerif-Regular" w:hAnsi="Times New Roman" w:cs="Times New Roman"/>
                <w:sz w:val="20"/>
                <w:szCs w:val="20"/>
              </w:rPr>
              <w:t xml:space="preserve">4.Созонтова О. В, </w:t>
            </w:r>
            <w:proofErr w:type="spellStart"/>
            <w:r w:rsidRPr="00A646EB">
              <w:rPr>
                <w:rFonts w:ascii="Times New Roman" w:eastAsia="PTSerif-Regular" w:hAnsi="Times New Roman" w:cs="Times New Roman"/>
                <w:sz w:val="20"/>
                <w:szCs w:val="20"/>
              </w:rPr>
              <w:t>Долбилова</w:t>
            </w:r>
            <w:proofErr w:type="spellEnd"/>
            <w:r w:rsidRPr="00A646EB">
              <w:rPr>
                <w:rFonts w:ascii="Times New Roman" w:eastAsia="PTSerif-Regular" w:hAnsi="Times New Roman" w:cs="Times New Roman"/>
                <w:sz w:val="20"/>
                <w:szCs w:val="20"/>
              </w:rPr>
              <w:t xml:space="preserve"> Н.Н. Природа и экология Липецкой области. —Липецк, 2006</w:t>
            </w:r>
          </w:p>
          <w:p w:rsidR="00A646EB" w:rsidRPr="00A646EB" w:rsidRDefault="00A646EB" w:rsidP="00A646EB">
            <w:pPr>
              <w:autoSpaceDE w:val="0"/>
              <w:autoSpaceDN w:val="0"/>
              <w:adjustRightInd w:val="0"/>
              <w:rPr>
                <w:rFonts w:ascii="Times New Roman" w:eastAsia="PTSerif-Regular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eastAsia="PTSerif-Regular" w:hAnsi="Times New Roman" w:cs="Times New Roman"/>
                <w:sz w:val="20"/>
                <w:szCs w:val="20"/>
              </w:rPr>
              <w:t>5.Федеральный закон «Об охране окружающей среды»</w:t>
            </w:r>
          </w:p>
          <w:p w:rsidR="00A646EB" w:rsidRPr="00A646EB" w:rsidRDefault="00A646EB" w:rsidP="00A646EB">
            <w:pPr>
              <w:autoSpaceDE w:val="0"/>
              <w:autoSpaceDN w:val="0"/>
              <w:adjustRightInd w:val="0"/>
              <w:rPr>
                <w:rFonts w:ascii="Times New Roman" w:eastAsia="PTSerif-Regular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eastAsia="PTSerif-Regular" w:hAnsi="Times New Roman" w:cs="Times New Roman"/>
                <w:sz w:val="20"/>
                <w:szCs w:val="20"/>
              </w:rPr>
              <w:t xml:space="preserve">6.Дежникова, Н.С., Иванова Л.Ю., </w:t>
            </w:r>
            <w:proofErr w:type="spellStart"/>
            <w:r w:rsidRPr="00A646EB">
              <w:rPr>
                <w:rFonts w:ascii="Times New Roman" w:eastAsia="PTSerif-Regular" w:hAnsi="Times New Roman" w:cs="Times New Roman"/>
                <w:sz w:val="20"/>
                <w:szCs w:val="20"/>
              </w:rPr>
              <w:t>Клемяшова</w:t>
            </w:r>
            <w:proofErr w:type="spellEnd"/>
            <w:r w:rsidRPr="00A646EB">
              <w:rPr>
                <w:rFonts w:ascii="Times New Roman" w:eastAsia="PTSerif-Regular" w:hAnsi="Times New Roman" w:cs="Times New Roman"/>
                <w:sz w:val="20"/>
                <w:szCs w:val="20"/>
              </w:rPr>
              <w:t xml:space="preserve"> Е.М. Воспитание экологической культуры у детей и подростков. М., 2003</w:t>
            </w:r>
          </w:p>
          <w:p w:rsidR="00A646EB" w:rsidRPr="00A646EB" w:rsidRDefault="00A646EB" w:rsidP="00A64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A646EB" w:rsidRPr="00A646EB" w:rsidRDefault="001F15E2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646EB" w:rsidRPr="00A646EB" w:rsidTr="00F83174">
        <w:tc>
          <w:tcPr>
            <w:tcW w:w="594" w:type="dxa"/>
          </w:tcPr>
          <w:p w:rsidR="00A646EB" w:rsidRPr="00A646EB" w:rsidRDefault="001F15E2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bookmarkStart w:id="0" w:name="_GoBack"/>
            <w:bookmarkEnd w:id="0"/>
          </w:p>
        </w:tc>
        <w:tc>
          <w:tcPr>
            <w:tcW w:w="2123" w:type="dxa"/>
          </w:tcPr>
          <w:p w:rsidR="00A646EB" w:rsidRPr="00A646EB" w:rsidRDefault="001F15E2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щит</w:t>
            </w:r>
          </w:p>
        </w:tc>
        <w:tc>
          <w:tcPr>
            <w:tcW w:w="4649" w:type="dxa"/>
          </w:tcPr>
          <w:p w:rsidR="00A646EB" w:rsidRPr="00A646EB" w:rsidRDefault="00A646EB" w:rsidP="00A646E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1.Дажо Р. Основы экологии. М., Прогресс, 1975</w:t>
            </w:r>
          </w:p>
          <w:p w:rsidR="00A646EB" w:rsidRPr="00A646EB" w:rsidRDefault="00A646EB" w:rsidP="00A646E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2.Калашников М.М. Эволюция биосферы, М., Наука, 1974</w:t>
            </w:r>
          </w:p>
          <w:p w:rsidR="00A646EB" w:rsidRPr="00A646EB" w:rsidRDefault="00A646EB" w:rsidP="00A646E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3.Нога Г.С. Опыты и наблюдения над растениями. М., Просвещение, 1976</w:t>
            </w:r>
          </w:p>
          <w:p w:rsidR="00A646EB" w:rsidRPr="00A646EB" w:rsidRDefault="00A646EB" w:rsidP="00A646E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4.Анашкина Е.Н. 300 вопросов и ответов о домашних животных. - Ярославль: Академия развития, 1997.</w:t>
            </w:r>
          </w:p>
          <w:p w:rsidR="00A646EB" w:rsidRPr="00A646EB" w:rsidRDefault="00A646EB" w:rsidP="00A646E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5.Бобров Р. Все о национальных парках - М.: Молодая гвардия, 1987.</w:t>
            </w:r>
          </w:p>
          <w:p w:rsidR="00A646EB" w:rsidRPr="00A646EB" w:rsidRDefault="00A646EB" w:rsidP="00A646E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6.Ашихмина Т.Я. Школьный экологический мониторинг – М.: АГАР,2000</w:t>
            </w:r>
          </w:p>
          <w:p w:rsidR="00A646EB" w:rsidRPr="00A646EB" w:rsidRDefault="00A646EB" w:rsidP="00A646E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 xml:space="preserve">7.Гигантская детская энциклопедия от Тины Канделаки (редактор </w:t>
            </w:r>
            <w:proofErr w:type="spellStart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Е.М.Иванова</w:t>
            </w:r>
            <w:proofErr w:type="spellEnd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 xml:space="preserve">)-М.: </w:t>
            </w:r>
            <w:proofErr w:type="spellStart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аСТ</w:t>
            </w:r>
            <w:proofErr w:type="spellEnd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 xml:space="preserve"> Астрель,2008</w:t>
            </w:r>
          </w:p>
          <w:p w:rsidR="00A646EB" w:rsidRPr="00A646EB" w:rsidRDefault="00A646EB" w:rsidP="00A646E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 xml:space="preserve">8.Г.Д.Белицина, </w:t>
            </w:r>
            <w:proofErr w:type="spellStart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В.Д.Василевская</w:t>
            </w:r>
            <w:proofErr w:type="spellEnd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Л.А.Гришина</w:t>
            </w:r>
            <w:proofErr w:type="spellEnd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 xml:space="preserve"> и др. Почвоведение – М.: Высшая школа, 1988</w:t>
            </w:r>
          </w:p>
          <w:p w:rsidR="00A646EB" w:rsidRPr="00A646EB" w:rsidRDefault="00A646EB" w:rsidP="00A646E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9.К.Поломис. Дети на отдыхе – М.: Культура и традиции, 1995</w:t>
            </w:r>
          </w:p>
          <w:p w:rsidR="00A646EB" w:rsidRPr="00A646EB" w:rsidRDefault="00A646EB" w:rsidP="00A646E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 xml:space="preserve">10.Журнал </w:t>
            </w:r>
            <w:r w:rsidRPr="00A646EB">
              <w:rPr>
                <w:rFonts w:ascii="Cambria Math" w:hAnsi="Cambria Math" w:cs="Cambria Math"/>
                <w:sz w:val="20"/>
                <w:szCs w:val="20"/>
              </w:rPr>
              <w:t>≪</w:t>
            </w:r>
            <w:proofErr w:type="spellStart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Раненбургская</w:t>
            </w:r>
            <w:proofErr w:type="spellEnd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 xml:space="preserve"> крепость</w:t>
            </w:r>
            <w:r w:rsidRPr="00A646EB">
              <w:rPr>
                <w:rFonts w:ascii="Cambria Math" w:hAnsi="Cambria Math" w:cs="Cambria Math"/>
                <w:sz w:val="20"/>
                <w:szCs w:val="20"/>
              </w:rPr>
              <w:t>≫</w:t>
            </w: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.—</w:t>
            </w:r>
          </w:p>
          <w:p w:rsidR="00A646EB" w:rsidRPr="00A646EB" w:rsidRDefault="00A646EB" w:rsidP="00A646E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11.http://ranenburg.lipetsk.ru/ambur.html</w:t>
            </w:r>
          </w:p>
          <w:p w:rsidR="00A646EB" w:rsidRPr="00A646EB" w:rsidRDefault="00A646EB" w:rsidP="00A646E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12.Карта Липецкой области, масштаб 1:200000.—</w:t>
            </w:r>
          </w:p>
          <w:p w:rsidR="00A646EB" w:rsidRPr="00A646EB" w:rsidRDefault="00A646EB" w:rsidP="00A646E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A64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ftp</w:t>
            </w: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A64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ftp</w:t>
            </w: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64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gps</w:t>
            </w:r>
            <w:proofErr w:type="spellEnd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4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</w:t>
            </w: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64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64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atlas</w:t>
            </w: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A64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listy</w:t>
            </w:r>
            <w:proofErr w:type="spellEnd"/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_2/</w:t>
            </w:r>
            <w:r w:rsidRPr="00A64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Lipetsk</w:t>
            </w: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Pr="00A64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A646EB" w:rsidRPr="00A646EB" w:rsidRDefault="00A646EB" w:rsidP="00A646E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6EB">
              <w:rPr>
                <w:rFonts w:ascii="Times New Roman" w:hAnsi="Times New Roman" w:cs="Times New Roman"/>
                <w:sz w:val="20"/>
                <w:szCs w:val="20"/>
              </w:rPr>
              <w:t>14.Кроссворды и игры на экологические темы.—</w:t>
            </w:r>
          </w:p>
          <w:p w:rsidR="00A646EB" w:rsidRPr="00A646EB" w:rsidRDefault="00A646EB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A646EB" w:rsidRPr="00A646EB" w:rsidRDefault="001F15E2" w:rsidP="00A6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A646EB" w:rsidRPr="00A646EB" w:rsidRDefault="00A646EB" w:rsidP="00A64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9C6" w:rsidRDefault="00A646EB" w:rsidP="00737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379C6">
        <w:rPr>
          <w:rFonts w:ascii="Times New Roman" w:hAnsi="Times New Roman" w:cs="Times New Roman"/>
          <w:sz w:val="28"/>
          <w:szCs w:val="28"/>
        </w:rPr>
        <w:t xml:space="preserve"> целью информирования педагогов, воспитанников, их родителей и гостей Центра о проблемах и состоянии учебно-воспитательного процесса в учреждении создан сайт Центра </w:t>
      </w:r>
      <w:proofErr w:type="spellStart"/>
      <w:r w:rsidR="007379C6">
        <w:rPr>
          <w:rFonts w:ascii="Times New Roman" w:hAnsi="Times New Roman" w:cs="Times New Roman"/>
          <w:sz w:val="28"/>
          <w:szCs w:val="28"/>
          <w:lang w:val="en-US"/>
        </w:rPr>
        <w:t>tsentrdod</w:t>
      </w:r>
      <w:proofErr w:type="spellEnd"/>
      <w:r w:rsidR="007379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379C6">
        <w:rPr>
          <w:rFonts w:ascii="Times New Roman" w:hAnsi="Times New Roman" w:cs="Times New Roman"/>
          <w:sz w:val="28"/>
          <w:szCs w:val="28"/>
          <w:lang w:val="en-US"/>
        </w:rPr>
        <w:t>okis</w:t>
      </w:r>
      <w:proofErr w:type="spellEnd"/>
      <w:r w:rsidR="007379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379C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379C6">
        <w:rPr>
          <w:rFonts w:ascii="Times New Roman" w:hAnsi="Times New Roman" w:cs="Times New Roman"/>
          <w:sz w:val="28"/>
          <w:szCs w:val="28"/>
        </w:rPr>
        <w:t xml:space="preserve">, который по мере необходимости обновляется. </w:t>
      </w:r>
    </w:p>
    <w:p w:rsidR="007379C6" w:rsidRPr="00A646EB" w:rsidRDefault="007379C6" w:rsidP="007379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6EB">
        <w:rPr>
          <w:rFonts w:ascii="Times New Roman" w:hAnsi="Times New Roman" w:cs="Times New Roman"/>
          <w:b/>
          <w:sz w:val="28"/>
          <w:szCs w:val="28"/>
        </w:rPr>
        <w:lastRenderedPageBreak/>
        <w:t>4.3. Обеспечение безопасности образовательной среды и о</w:t>
      </w:r>
      <w:r w:rsidR="009306C7">
        <w:rPr>
          <w:rFonts w:ascii="Times New Roman" w:hAnsi="Times New Roman" w:cs="Times New Roman"/>
          <w:b/>
          <w:sz w:val="28"/>
          <w:szCs w:val="28"/>
        </w:rPr>
        <w:t>храны здоровья, учащихся Центра</w:t>
      </w:r>
    </w:p>
    <w:p w:rsidR="007379C6" w:rsidRDefault="007379C6" w:rsidP="00737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предотвращения экстремальных и чрезвычайных ситуаций, обеспечения комфортного психолого-педагогического сотрудничества всех субъектов образовательного процесса, повышения уровня противопожарной защиты здания, а также недопущения травматизма и гибели учащихся и сотрудников в Центре разработаны и утверждены:  паспорт анти</w:t>
      </w:r>
      <w:r w:rsidR="00DA6D15">
        <w:rPr>
          <w:rFonts w:ascii="Times New Roman" w:hAnsi="Times New Roman" w:cs="Times New Roman"/>
          <w:sz w:val="28"/>
          <w:szCs w:val="28"/>
        </w:rPr>
        <w:t xml:space="preserve">террористической защищенности; </w:t>
      </w:r>
      <w:r>
        <w:rPr>
          <w:rFonts w:ascii="Times New Roman" w:hAnsi="Times New Roman" w:cs="Times New Roman"/>
          <w:sz w:val="28"/>
          <w:szCs w:val="28"/>
        </w:rPr>
        <w:t>программа проведения вводного инструктажа по охране труда;  программа производственного контроля за соблюдением санитарных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правил и выполнением санитарно-противоэпидемиологических мероприятий на основании СП 2.4.2.1251 – 03, СП 3.1./3.21379 – 03, СП 1.1 1058 – 01;  инструкции по охране труда и технике безопасности при выполнении различных видов работ;  должностные инструкции по охране труда </w:t>
      </w:r>
      <w:r w:rsidR="00DA6D15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 xml:space="preserve">учреждения;  инструкции по технике безопасности для учащихся в творческих объединениях по всем направлениям. Ежегодно издаются приказы по охране труда и технике безопасности, обеспечивающие безопасность жизни учащихся и </w:t>
      </w:r>
      <w:r w:rsidR="00DA6D15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Центра. Систематически проводятся вводные и первичные инструктажи с вновь принятыми </w:t>
      </w:r>
      <w:r w:rsidR="00DA6D15">
        <w:rPr>
          <w:rFonts w:ascii="Times New Roman" w:hAnsi="Times New Roman" w:cs="Times New Roman"/>
          <w:sz w:val="28"/>
          <w:szCs w:val="28"/>
        </w:rPr>
        <w:t>работникам</w:t>
      </w:r>
      <w:r>
        <w:rPr>
          <w:rFonts w:ascii="Times New Roman" w:hAnsi="Times New Roman" w:cs="Times New Roman"/>
          <w:sz w:val="28"/>
          <w:szCs w:val="28"/>
        </w:rPr>
        <w:t xml:space="preserve">и и повторные инструктажи с постоянным составом, о чем делается запись в соответствующих журналах. Оба здания оснащены кнопками тревожной сигнализации. Согласно нормам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организуется питьевой режим, закуплены одноразовые стаканы для питья воды. Здания Центра оснащены первичными средствами пожаротушения, поэтажными планами эвакуации, указателями путей эвакуации. В зданиях Центра установлена система автоматической пожарной сигнализации (АПС). Заключены договоры на обслуживание АПС, сигнал срабатывания АПС выведен на пульт связи пожарных подразделений.</w:t>
      </w:r>
    </w:p>
    <w:p w:rsidR="00447F35" w:rsidRPr="00447F35" w:rsidRDefault="00447F35" w:rsidP="00447F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7F35">
        <w:rPr>
          <w:rFonts w:ascii="Times New Roman" w:hAnsi="Times New Roman" w:cs="Times New Roman"/>
          <w:b/>
          <w:sz w:val="28"/>
          <w:szCs w:val="28"/>
        </w:rPr>
        <w:t>5. Общие выводы</w:t>
      </w:r>
      <w:r w:rsidRPr="00447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F35" w:rsidRPr="00447F35" w:rsidRDefault="00447F35" w:rsidP="0044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35">
        <w:rPr>
          <w:rFonts w:ascii="Times New Roman" w:hAnsi="Times New Roman" w:cs="Times New Roman"/>
          <w:sz w:val="28"/>
          <w:szCs w:val="28"/>
        </w:rPr>
        <w:t>Анализ внешней окружающей среды и внутренней среды учреждения является важным и сложным этапом выработки концепции в учреждении. В результате анализа были выявлены сильные и слабые стороны Центра, а также дана оценка перспектив развития в соответствии с изменениями внешней среды.</w:t>
      </w:r>
      <w:r w:rsidRPr="0044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F35">
        <w:rPr>
          <w:rFonts w:ascii="Times New Roman" w:hAnsi="Times New Roman" w:cs="Times New Roman"/>
          <w:sz w:val="28"/>
          <w:szCs w:val="28"/>
        </w:rPr>
        <w:t>Проблемы в деятельности учреждения:</w:t>
      </w:r>
    </w:p>
    <w:p w:rsidR="00447F35" w:rsidRPr="00447F35" w:rsidRDefault="00447F35" w:rsidP="0044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35">
        <w:rPr>
          <w:rFonts w:ascii="Times New Roman" w:hAnsi="Times New Roman" w:cs="Times New Roman"/>
          <w:sz w:val="28"/>
          <w:szCs w:val="28"/>
        </w:rPr>
        <w:t>- недостаточное омоложение педагогических кадров;</w:t>
      </w:r>
    </w:p>
    <w:p w:rsidR="00447F35" w:rsidRPr="00447F35" w:rsidRDefault="00447F35" w:rsidP="0044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35">
        <w:rPr>
          <w:rFonts w:ascii="Times New Roman" w:hAnsi="Times New Roman" w:cs="Times New Roman"/>
          <w:sz w:val="28"/>
          <w:szCs w:val="28"/>
        </w:rPr>
        <w:t>-недостаточное количество образовательных программ для старшего школьного возраста, авторских образовательных программ;</w:t>
      </w:r>
    </w:p>
    <w:p w:rsidR="00447F35" w:rsidRPr="00447F35" w:rsidRDefault="00435E86" w:rsidP="0044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7F35" w:rsidRPr="00447F35">
        <w:rPr>
          <w:rFonts w:ascii="Times New Roman" w:hAnsi="Times New Roman" w:cs="Times New Roman"/>
          <w:sz w:val="28"/>
          <w:szCs w:val="28"/>
        </w:rPr>
        <w:t>недостаточное количество объединений технической</w:t>
      </w:r>
      <w:r>
        <w:rPr>
          <w:rFonts w:ascii="Times New Roman" w:hAnsi="Times New Roman" w:cs="Times New Roman"/>
          <w:sz w:val="28"/>
          <w:szCs w:val="28"/>
        </w:rPr>
        <w:t>, эколого-биологической</w:t>
      </w:r>
      <w:r w:rsidR="00447F35" w:rsidRPr="00447F35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447F35" w:rsidRPr="00447F35" w:rsidRDefault="00447F35" w:rsidP="00447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F35">
        <w:rPr>
          <w:rFonts w:ascii="Times New Roman" w:hAnsi="Times New Roman" w:cs="Times New Roman"/>
          <w:sz w:val="28"/>
          <w:szCs w:val="28"/>
        </w:rPr>
        <w:t xml:space="preserve"> Вырабатывая концепцию развития Центра, мы поняли, что есть возможность, а также необходимость расширения ассортимента предоставляемых дополнительным образованием услуг, т.е. будут открыты новые направления, написаны авторские образовательные программы на </w:t>
      </w:r>
      <w:r w:rsidRPr="00447F35">
        <w:rPr>
          <w:rFonts w:ascii="Times New Roman" w:hAnsi="Times New Roman" w:cs="Times New Roman"/>
          <w:sz w:val="28"/>
          <w:szCs w:val="28"/>
        </w:rPr>
        <w:lastRenderedPageBreak/>
        <w:t>высоком профессиональном уровне. Следовательно, стратегия Центра должна быть нацелена на рост и перспективное решение существующих проблем путем совершенствования качества услуг, используя собственные силы и возможности внешней среды:</w:t>
      </w:r>
    </w:p>
    <w:p w:rsidR="00447F35" w:rsidRPr="00447F35" w:rsidRDefault="00447F35" w:rsidP="0044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35">
        <w:rPr>
          <w:rFonts w:ascii="Times New Roman" w:hAnsi="Times New Roman" w:cs="Times New Roman"/>
          <w:sz w:val="28"/>
          <w:szCs w:val="28"/>
        </w:rPr>
        <w:t>- работа по привлечению молодых специалистов</w:t>
      </w:r>
      <w:r w:rsidR="009306C7">
        <w:rPr>
          <w:rFonts w:ascii="Times New Roman" w:hAnsi="Times New Roman" w:cs="Times New Roman"/>
          <w:sz w:val="28"/>
          <w:szCs w:val="28"/>
        </w:rPr>
        <w:t>,</w:t>
      </w:r>
    </w:p>
    <w:p w:rsidR="00447F35" w:rsidRPr="00447F35" w:rsidRDefault="00447F35" w:rsidP="0044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35">
        <w:rPr>
          <w:rFonts w:ascii="Times New Roman" w:hAnsi="Times New Roman" w:cs="Times New Roman"/>
          <w:sz w:val="28"/>
          <w:szCs w:val="28"/>
        </w:rPr>
        <w:t xml:space="preserve">- активная работа с родителями, </w:t>
      </w:r>
    </w:p>
    <w:p w:rsidR="00447F35" w:rsidRPr="00447F35" w:rsidRDefault="00447F35" w:rsidP="0044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35">
        <w:rPr>
          <w:rFonts w:ascii="Times New Roman" w:hAnsi="Times New Roman" w:cs="Times New Roman"/>
          <w:sz w:val="28"/>
          <w:szCs w:val="28"/>
        </w:rPr>
        <w:t xml:space="preserve">- активное включение в проектную деятельность педагогических работников, </w:t>
      </w:r>
    </w:p>
    <w:p w:rsidR="00447F35" w:rsidRPr="00447F35" w:rsidRDefault="00447F35" w:rsidP="0044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35">
        <w:rPr>
          <w:rFonts w:ascii="Times New Roman" w:hAnsi="Times New Roman" w:cs="Times New Roman"/>
          <w:sz w:val="28"/>
          <w:szCs w:val="28"/>
        </w:rPr>
        <w:t>- мониторинг качества образовательного процесса,</w:t>
      </w:r>
    </w:p>
    <w:p w:rsidR="00447F35" w:rsidRPr="00447F35" w:rsidRDefault="00447F35" w:rsidP="0044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35">
        <w:rPr>
          <w:rFonts w:ascii="Times New Roman" w:hAnsi="Times New Roman" w:cs="Times New Roman"/>
          <w:sz w:val="28"/>
          <w:szCs w:val="28"/>
        </w:rPr>
        <w:t xml:space="preserve">-  совершенствование диагностических методик, </w:t>
      </w:r>
    </w:p>
    <w:p w:rsidR="00447F35" w:rsidRPr="00447F35" w:rsidRDefault="00447F35" w:rsidP="0044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35">
        <w:rPr>
          <w:rFonts w:ascii="Times New Roman" w:hAnsi="Times New Roman" w:cs="Times New Roman"/>
          <w:sz w:val="28"/>
          <w:szCs w:val="28"/>
        </w:rPr>
        <w:t>- работа в экспериментальном режиме,</w:t>
      </w:r>
    </w:p>
    <w:p w:rsidR="00447F35" w:rsidRPr="00447F35" w:rsidRDefault="00447F35" w:rsidP="0044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35">
        <w:rPr>
          <w:rFonts w:ascii="Times New Roman" w:hAnsi="Times New Roman" w:cs="Times New Roman"/>
          <w:sz w:val="28"/>
          <w:szCs w:val="28"/>
        </w:rPr>
        <w:t>-  инновационная деятельность учреждения.</w:t>
      </w:r>
    </w:p>
    <w:p w:rsidR="007379C6" w:rsidRDefault="007379C6" w:rsidP="00447F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79EE" w:rsidRDefault="001479EE" w:rsidP="00A06800">
      <w:pPr>
        <w:rPr>
          <w:rFonts w:ascii="Times New Roman" w:hAnsi="Times New Roman" w:cs="Times New Roman"/>
          <w:sz w:val="24"/>
          <w:szCs w:val="24"/>
        </w:rPr>
      </w:pPr>
    </w:p>
    <w:p w:rsidR="001479EE" w:rsidRDefault="001479EE" w:rsidP="00A06800">
      <w:pPr>
        <w:rPr>
          <w:rFonts w:ascii="Times New Roman" w:hAnsi="Times New Roman" w:cs="Times New Roman"/>
          <w:sz w:val="24"/>
          <w:szCs w:val="24"/>
        </w:rPr>
      </w:pPr>
    </w:p>
    <w:p w:rsidR="001479EE" w:rsidRDefault="001479EE" w:rsidP="00A06800">
      <w:pPr>
        <w:rPr>
          <w:rFonts w:ascii="Times New Roman" w:hAnsi="Times New Roman" w:cs="Times New Roman"/>
          <w:sz w:val="24"/>
          <w:szCs w:val="24"/>
        </w:rPr>
      </w:pPr>
    </w:p>
    <w:p w:rsidR="001479EE" w:rsidRDefault="001479EE" w:rsidP="00A06800">
      <w:pPr>
        <w:rPr>
          <w:rFonts w:ascii="Times New Roman" w:hAnsi="Times New Roman" w:cs="Times New Roman"/>
          <w:sz w:val="24"/>
          <w:szCs w:val="24"/>
        </w:rPr>
      </w:pPr>
    </w:p>
    <w:p w:rsidR="001479EE" w:rsidRDefault="001479EE" w:rsidP="00A06800">
      <w:pPr>
        <w:rPr>
          <w:rFonts w:ascii="Times New Roman" w:hAnsi="Times New Roman" w:cs="Times New Roman"/>
          <w:sz w:val="24"/>
          <w:szCs w:val="24"/>
        </w:rPr>
      </w:pPr>
    </w:p>
    <w:p w:rsidR="001479EE" w:rsidRDefault="001479EE" w:rsidP="00A06800">
      <w:pPr>
        <w:rPr>
          <w:rFonts w:ascii="Times New Roman" w:hAnsi="Times New Roman" w:cs="Times New Roman"/>
          <w:sz w:val="24"/>
          <w:szCs w:val="24"/>
        </w:rPr>
      </w:pPr>
    </w:p>
    <w:p w:rsidR="001479EE" w:rsidRDefault="001479EE" w:rsidP="00A06800">
      <w:pPr>
        <w:rPr>
          <w:rFonts w:ascii="Times New Roman" w:hAnsi="Times New Roman" w:cs="Times New Roman"/>
          <w:sz w:val="24"/>
          <w:szCs w:val="24"/>
        </w:rPr>
      </w:pPr>
    </w:p>
    <w:p w:rsidR="001479EE" w:rsidRDefault="001479EE" w:rsidP="00A06800">
      <w:pPr>
        <w:rPr>
          <w:rFonts w:ascii="Times New Roman" w:hAnsi="Times New Roman" w:cs="Times New Roman"/>
          <w:sz w:val="24"/>
          <w:szCs w:val="24"/>
        </w:rPr>
      </w:pPr>
    </w:p>
    <w:p w:rsidR="001479EE" w:rsidRDefault="001479EE" w:rsidP="00A06800">
      <w:pPr>
        <w:rPr>
          <w:rFonts w:ascii="Times New Roman" w:hAnsi="Times New Roman" w:cs="Times New Roman"/>
          <w:sz w:val="24"/>
          <w:szCs w:val="24"/>
        </w:rPr>
      </w:pPr>
    </w:p>
    <w:p w:rsidR="001479EE" w:rsidRDefault="001479EE" w:rsidP="00A06800">
      <w:pPr>
        <w:rPr>
          <w:rFonts w:ascii="Times New Roman" w:hAnsi="Times New Roman" w:cs="Times New Roman"/>
          <w:sz w:val="24"/>
          <w:szCs w:val="24"/>
        </w:rPr>
      </w:pPr>
    </w:p>
    <w:p w:rsidR="001479EE" w:rsidRDefault="001479EE" w:rsidP="00A06800">
      <w:pPr>
        <w:rPr>
          <w:rFonts w:ascii="Times New Roman" w:hAnsi="Times New Roman" w:cs="Times New Roman"/>
          <w:sz w:val="24"/>
          <w:szCs w:val="24"/>
        </w:rPr>
      </w:pPr>
    </w:p>
    <w:p w:rsidR="001479EE" w:rsidRDefault="001479EE" w:rsidP="00A06800">
      <w:pPr>
        <w:rPr>
          <w:rFonts w:ascii="Times New Roman" w:hAnsi="Times New Roman" w:cs="Times New Roman"/>
          <w:sz w:val="24"/>
          <w:szCs w:val="24"/>
        </w:rPr>
      </w:pPr>
    </w:p>
    <w:p w:rsidR="001479EE" w:rsidRDefault="001479EE" w:rsidP="00A06800">
      <w:pPr>
        <w:rPr>
          <w:rFonts w:ascii="Times New Roman" w:hAnsi="Times New Roman" w:cs="Times New Roman"/>
          <w:sz w:val="24"/>
          <w:szCs w:val="24"/>
        </w:rPr>
      </w:pPr>
    </w:p>
    <w:p w:rsidR="001479EE" w:rsidRDefault="001479EE" w:rsidP="00A06800">
      <w:pPr>
        <w:rPr>
          <w:rFonts w:ascii="Times New Roman" w:hAnsi="Times New Roman" w:cs="Times New Roman"/>
          <w:sz w:val="24"/>
          <w:szCs w:val="24"/>
        </w:rPr>
      </w:pPr>
    </w:p>
    <w:p w:rsidR="001479EE" w:rsidRDefault="001479EE" w:rsidP="00A06800">
      <w:pPr>
        <w:rPr>
          <w:rFonts w:ascii="Times New Roman" w:hAnsi="Times New Roman" w:cs="Times New Roman"/>
          <w:sz w:val="24"/>
          <w:szCs w:val="24"/>
        </w:rPr>
      </w:pPr>
    </w:p>
    <w:p w:rsidR="001479EE" w:rsidRDefault="001479EE" w:rsidP="00A06800">
      <w:pPr>
        <w:rPr>
          <w:rFonts w:ascii="Times New Roman" w:hAnsi="Times New Roman" w:cs="Times New Roman"/>
          <w:sz w:val="24"/>
          <w:szCs w:val="24"/>
        </w:rPr>
      </w:pPr>
    </w:p>
    <w:sectPr w:rsidR="0014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erif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2">
    <w:nsid w:val="01E5619B"/>
    <w:multiLevelType w:val="hybridMultilevel"/>
    <w:tmpl w:val="D732598E"/>
    <w:lvl w:ilvl="0" w:tplc="D63A07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FA457AF"/>
    <w:multiLevelType w:val="hybridMultilevel"/>
    <w:tmpl w:val="9C6C7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56068"/>
    <w:multiLevelType w:val="multilevel"/>
    <w:tmpl w:val="95DC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6D3910"/>
    <w:multiLevelType w:val="hybridMultilevel"/>
    <w:tmpl w:val="16DAF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B606D"/>
    <w:multiLevelType w:val="hybridMultilevel"/>
    <w:tmpl w:val="23EED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115399"/>
    <w:multiLevelType w:val="multilevel"/>
    <w:tmpl w:val="D422B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AA"/>
    <w:rsid w:val="00000816"/>
    <w:rsid w:val="0001677B"/>
    <w:rsid w:val="00031293"/>
    <w:rsid w:val="000359A0"/>
    <w:rsid w:val="000605B8"/>
    <w:rsid w:val="000C175A"/>
    <w:rsid w:val="000F1BAA"/>
    <w:rsid w:val="0011372F"/>
    <w:rsid w:val="00113CFE"/>
    <w:rsid w:val="001403F2"/>
    <w:rsid w:val="00145AB2"/>
    <w:rsid w:val="001479EE"/>
    <w:rsid w:val="00155C27"/>
    <w:rsid w:val="001A0EBE"/>
    <w:rsid w:val="001A11E8"/>
    <w:rsid w:val="001C4C9D"/>
    <w:rsid w:val="001E3E72"/>
    <w:rsid w:val="001E70DB"/>
    <w:rsid w:val="001F06C9"/>
    <w:rsid w:val="001F15E2"/>
    <w:rsid w:val="001F719A"/>
    <w:rsid w:val="0020744B"/>
    <w:rsid w:val="0022636B"/>
    <w:rsid w:val="00264090"/>
    <w:rsid w:val="00282F3F"/>
    <w:rsid w:val="00294772"/>
    <w:rsid w:val="002A6DF3"/>
    <w:rsid w:val="002B7062"/>
    <w:rsid w:val="002C3941"/>
    <w:rsid w:val="0031197E"/>
    <w:rsid w:val="00316CE8"/>
    <w:rsid w:val="00337689"/>
    <w:rsid w:val="00360D51"/>
    <w:rsid w:val="00386351"/>
    <w:rsid w:val="003969B2"/>
    <w:rsid w:val="003B0B18"/>
    <w:rsid w:val="003D4747"/>
    <w:rsid w:val="003F1FB7"/>
    <w:rsid w:val="003F49AD"/>
    <w:rsid w:val="003F71CD"/>
    <w:rsid w:val="00402A6F"/>
    <w:rsid w:val="00403231"/>
    <w:rsid w:val="00403834"/>
    <w:rsid w:val="004225F7"/>
    <w:rsid w:val="00435E86"/>
    <w:rsid w:val="00437690"/>
    <w:rsid w:val="00447F35"/>
    <w:rsid w:val="00464420"/>
    <w:rsid w:val="004656BF"/>
    <w:rsid w:val="004837BD"/>
    <w:rsid w:val="00484AB5"/>
    <w:rsid w:val="0049276F"/>
    <w:rsid w:val="004B2EAA"/>
    <w:rsid w:val="004B3014"/>
    <w:rsid w:val="004F1860"/>
    <w:rsid w:val="00526878"/>
    <w:rsid w:val="005627DA"/>
    <w:rsid w:val="00571CFE"/>
    <w:rsid w:val="005B0B22"/>
    <w:rsid w:val="0061488D"/>
    <w:rsid w:val="00620AED"/>
    <w:rsid w:val="0063435B"/>
    <w:rsid w:val="006469C0"/>
    <w:rsid w:val="006704E6"/>
    <w:rsid w:val="00672E5E"/>
    <w:rsid w:val="006964BD"/>
    <w:rsid w:val="006B6B9D"/>
    <w:rsid w:val="006E47D5"/>
    <w:rsid w:val="006F7872"/>
    <w:rsid w:val="007005B9"/>
    <w:rsid w:val="007243DD"/>
    <w:rsid w:val="00733BFB"/>
    <w:rsid w:val="00734969"/>
    <w:rsid w:val="007379C6"/>
    <w:rsid w:val="00750BF2"/>
    <w:rsid w:val="007623B8"/>
    <w:rsid w:val="00766C52"/>
    <w:rsid w:val="007B479C"/>
    <w:rsid w:val="007C1F2C"/>
    <w:rsid w:val="007C2BD1"/>
    <w:rsid w:val="007D2364"/>
    <w:rsid w:val="00851AAA"/>
    <w:rsid w:val="00860A2C"/>
    <w:rsid w:val="00861D0B"/>
    <w:rsid w:val="00865BF4"/>
    <w:rsid w:val="008718D6"/>
    <w:rsid w:val="008729CE"/>
    <w:rsid w:val="00873E92"/>
    <w:rsid w:val="008B1801"/>
    <w:rsid w:val="008B3694"/>
    <w:rsid w:val="008C277C"/>
    <w:rsid w:val="008E0B8B"/>
    <w:rsid w:val="008F293E"/>
    <w:rsid w:val="00905543"/>
    <w:rsid w:val="00924F40"/>
    <w:rsid w:val="009306C7"/>
    <w:rsid w:val="009706A1"/>
    <w:rsid w:val="00A06800"/>
    <w:rsid w:val="00A42A4E"/>
    <w:rsid w:val="00A6272B"/>
    <w:rsid w:val="00A646EB"/>
    <w:rsid w:val="00A90424"/>
    <w:rsid w:val="00A90DA6"/>
    <w:rsid w:val="00A942B2"/>
    <w:rsid w:val="00A94BD5"/>
    <w:rsid w:val="00A963F5"/>
    <w:rsid w:val="00AB52BE"/>
    <w:rsid w:val="00AB785B"/>
    <w:rsid w:val="00AD2FE4"/>
    <w:rsid w:val="00AE021D"/>
    <w:rsid w:val="00B37CB7"/>
    <w:rsid w:val="00B51D8D"/>
    <w:rsid w:val="00B71DD8"/>
    <w:rsid w:val="00BD507C"/>
    <w:rsid w:val="00BE5DBE"/>
    <w:rsid w:val="00BF3C52"/>
    <w:rsid w:val="00C0369B"/>
    <w:rsid w:val="00C17186"/>
    <w:rsid w:val="00C22B94"/>
    <w:rsid w:val="00C255F4"/>
    <w:rsid w:val="00C50E66"/>
    <w:rsid w:val="00C664DA"/>
    <w:rsid w:val="00CA585F"/>
    <w:rsid w:val="00CC64E5"/>
    <w:rsid w:val="00CD3B36"/>
    <w:rsid w:val="00CD4DA4"/>
    <w:rsid w:val="00CE5528"/>
    <w:rsid w:val="00D062D6"/>
    <w:rsid w:val="00D075C8"/>
    <w:rsid w:val="00D252E2"/>
    <w:rsid w:val="00D30939"/>
    <w:rsid w:val="00D43ACB"/>
    <w:rsid w:val="00D44A14"/>
    <w:rsid w:val="00D9162E"/>
    <w:rsid w:val="00DA6D15"/>
    <w:rsid w:val="00DC0685"/>
    <w:rsid w:val="00DC1CB8"/>
    <w:rsid w:val="00DC5A76"/>
    <w:rsid w:val="00DE4803"/>
    <w:rsid w:val="00DF78CD"/>
    <w:rsid w:val="00E073D3"/>
    <w:rsid w:val="00E457A1"/>
    <w:rsid w:val="00E77AA3"/>
    <w:rsid w:val="00ED3432"/>
    <w:rsid w:val="00ED5EC9"/>
    <w:rsid w:val="00EE2A10"/>
    <w:rsid w:val="00F21CC6"/>
    <w:rsid w:val="00F36961"/>
    <w:rsid w:val="00F653B0"/>
    <w:rsid w:val="00F747D4"/>
    <w:rsid w:val="00F83174"/>
    <w:rsid w:val="00F86EF6"/>
    <w:rsid w:val="00FC2F92"/>
    <w:rsid w:val="00FC4813"/>
    <w:rsid w:val="00FF26B3"/>
    <w:rsid w:val="00FF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7D803-C518-47E3-885E-478AD567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75A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FF26B3"/>
    <w:pPr>
      <w:spacing w:after="0" w:line="240" w:lineRule="auto"/>
    </w:pPr>
  </w:style>
  <w:style w:type="table" w:styleId="a6">
    <w:name w:val="Table Grid"/>
    <w:basedOn w:val="a1"/>
    <w:uiPriority w:val="59"/>
    <w:rsid w:val="008E0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1E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032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032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AE021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AE021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24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43DD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basedOn w:val="a0"/>
    <w:link w:val="a4"/>
    <w:uiPriority w:val="1"/>
    <w:rsid w:val="00A42A4E"/>
  </w:style>
  <w:style w:type="paragraph" w:styleId="ac">
    <w:name w:val="Body Text Indent"/>
    <w:basedOn w:val="a"/>
    <w:link w:val="ad"/>
    <w:uiPriority w:val="99"/>
    <w:semiHidden/>
    <w:unhideWhenUsed/>
    <w:rsid w:val="00F86EF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86EF6"/>
  </w:style>
  <w:style w:type="paragraph" w:styleId="ae">
    <w:name w:val="List Paragraph"/>
    <w:basedOn w:val="a"/>
    <w:uiPriority w:val="34"/>
    <w:qFormat/>
    <w:rsid w:val="00AB52BE"/>
    <w:pPr>
      <w:ind w:left="720"/>
      <w:contextualSpacing/>
    </w:pPr>
  </w:style>
  <w:style w:type="paragraph" w:customStyle="1" w:styleId="Default">
    <w:name w:val="Default"/>
    <w:rsid w:val="00EE2A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A64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8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ou.tsentrdo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00EED-E459-4BCE-A328-B1966C33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35</Pages>
  <Words>10728</Words>
  <Characters>61150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CENTERDOD</dc:creator>
  <cp:keywords/>
  <dc:description/>
  <cp:lastModifiedBy>Admin</cp:lastModifiedBy>
  <cp:revision>110</cp:revision>
  <cp:lastPrinted>2015-05-25T08:50:00Z</cp:lastPrinted>
  <dcterms:created xsi:type="dcterms:W3CDTF">2014-11-06T06:07:00Z</dcterms:created>
  <dcterms:modified xsi:type="dcterms:W3CDTF">2015-05-25T09:06:00Z</dcterms:modified>
</cp:coreProperties>
</file>