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CF" w:rsidRPr="007B6FCF" w:rsidRDefault="007B6FCF" w:rsidP="007B6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дополнительного образования «Центр дополнительного образования»  </w:t>
      </w:r>
    </w:p>
    <w:p w:rsidR="007B6FCF" w:rsidRPr="007B6FCF" w:rsidRDefault="007B6FCF" w:rsidP="007B6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6FCF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Чаплыгинского</w:t>
      </w:r>
      <w:proofErr w:type="spellEnd"/>
      <w:r w:rsidRPr="007B6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</w:t>
      </w:r>
    </w:p>
    <w:p w:rsidR="007B6FCF" w:rsidRPr="007B6FCF" w:rsidRDefault="007B6FCF" w:rsidP="007B6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FCF" w:rsidRPr="007B6FCF" w:rsidRDefault="007B6FCF" w:rsidP="007B6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7B6FCF" w:rsidRPr="007B6FCF" w:rsidRDefault="007B6FCF" w:rsidP="007B6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FCF" w:rsidRPr="007B6FCF" w:rsidRDefault="007B6FCF" w:rsidP="007B6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C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Чаплыгин</w:t>
      </w:r>
    </w:p>
    <w:p w:rsidR="007B6FCF" w:rsidRPr="007B6FCF" w:rsidRDefault="007B6FCF" w:rsidP="007B6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CF" w:rsidRPr="007B6FCF" w:rsidRDefault="007B6FCF" w:rsidP="007B6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 апреля</w:t>
      </w:r>
      <w:r w:rsidRPr="007B6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B6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7B6FCF" w:rsidRPr="007B6FCF" w:rsidRDefault="007B6FCF" w:rsidP="007B6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CF" w:rsidRDefault="007B6FCF" w:rsidP="007B6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реализации МБУ ДО «ЦДО»</w:t>
      </w:r>
    </w:p>
    <w:p w:rsidR="0089142C" w:rsidRPr="007B6FCF" w:rsidRDefault="0089142C" w:rsidP="007B6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 Президента РФ</w:t>
      </w:r>
    </w:p>
    <w:p w:rsidR="007B6FCF" w:rsidRPr="007B6FCF" w:rsidRDefault="007B6FCF" w:rsidP="007B6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CF" w:rsidRPr="007B6FCF" w:rsidRDefault="007B6FCF" w:rsidP="007B6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CF" w:rsidRPr="007B6FCF" w:rsidRDefault="007B6FCF" w:rsidP="00F151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142C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Приказами Министерства Просвещения Российской Федерации: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технологий»</w:t>
      </w:r>
      <w:r w:rsidR="00A74E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9142C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9142C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17.03.2020 г. №104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образовательные программы, в условиях распространения новой </w:t>
      </w:r>
      <w:proofErr w:type="spellStart"/>
      <w:r w:rsidR="0089142C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89142C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на территории Российской Федерации»,  постановлением Главного государственного санитарного врача Российской Федерации от 18.03.2020 № 7 «Об обеспечении режима изоляции в целях</w:t>
      </w:r>
      <w:proofErr w:type="gramEnd"/>
      <w:r w:rsidR="0089142C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предотвращения распространения COVID-19</w:t>
      </w:r>
    </w:p>
    <w:p w:rsidR="007B6FCF" w:rsidRPr="007B6FCF" w:rsidRDefault="007B6FCF" w:rsidP="00F15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6FC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B6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89142C" w:rsidRPr="00F15198" w:rsidRDefault="0089142C" w:rsidP="00F151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Организовать с 04.04.2020 г. дистанционное обучение в Муниципальном бюджетном учреждении дополнительного образования «Центр дополнительного образования» (далее</w:t>
      </w:r>
      <w:r w:rsidR="00A7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МБОУ ДО «ЦДО») с применением электронного обучения и дистанционных образовательных технологий.</w:t>
      </w:r>
    </w:p>
    <w:p w:rsidR="0089142C" w:rsidRPr="00F15198" w:rsidRDefault="0089142C" w:rsidP="00F151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Методисту Хрущевой И.В. - ответственной за ведение официального сайта МБУ ДО «ЦДО»:</w:t>
      </w:r>
    </w:p>
    <w:p w:rsidR="00ED23A7" w:rsidRPr="00F15198" w:rsidRDefault="0089142C" w:rsidP="00F151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ED23A7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своевременное размещение всей необходимой оперативной информации, касающейся  организации образовательной деятельности в условиях распространения новой </w:t>
      </w:r>
      <w:proofErr w:type="spellStart"/>
      <w:r w:rsidR="00ED23A7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ED23A7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</w:t>
      </w:r>
    </w:p>
    <w:p w:rsidR="0089142C" w:rsidRPr="00F15198" w:rsidRDefault="00ED23A7" w:rsidP="00F151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</w:t>
      </w:r>
      <w:r w:rsidR="0089142C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Размещать материалы об организации обучения с применением электронного обучения и дистанционных образовательных технологий с </w:t>
      </w:r>
      <w:r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9142C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4.04.2020 г.</w:t>
      </w:r>
    </w:p>
    <w:p w:rsidR="0089142C" w:rsidRPr="00F15198" w:rsidRDefault="0089142C" w:rsidP="00F151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Педагогам</w:t>
      </w:r>
      <w:r w:rsidR="00ED23A7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r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ED23A7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уведомить</w:t>
      </w:r>
      <w:r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представителей) о переходе с  0</w:t>
      </w:r>
      <w:r w:rsidR="00ED23A7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.04.2020 г. на обучение с применением электронного обучения и дистанционных образовательных технологий</w:t>
      </w:r>
      <w:r w:rsidR="00ED23A7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42C" w:rsidRPr="00F15198" w:rsidRDefault="00ED23A7" w:rsidP="00F151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89142C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режиме работы обучения с применением электронного обучения и дистанционных образовательных технологий:</w:t>
      </w:r>
      <w:r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89142C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одитель</w:t>
      </w:r>
      <w:r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(законный представитель)</w:t>
      </w:r>
      <w:r w:rsidR="0089142C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организацию самоподготовки своего ребенка с</w:t>
      </w:r>
      <w:r w:rsidR="006549F5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применением электронного обучения и дистанционных образовательных технологий</w:t>
      </w:r>
      <w:r w:rsidR="0089142C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9F5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89142C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аттестаци</w:t>
      </w:r>
      <w:r w:rsid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9142C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Родитель (законный представитель) письме</w:t>
      </w:r>
      <w:r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 информирует руководителя МБ</w:t>
      </w:r>
      <w:r w:rsidR="0089142C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 «</w:t>
      </w:r>
      <w:r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ЦДО</w:t>
      </w:r>
      <w:r w:rsidR="0089142C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» о своем решении (наличие письменного заявления родителя (законного представителя)), предоставленного любым доступным способом, в том числе с использованием информационно-телекоммуникационной сети Интернет.</w:t>
      </w:r>
    </w:p>
    <w:p w:rsidR="0089142C" w:rsidRPr="00F15198" w:rsidRDefault="00ED23A7" w:rsidP="00F151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9142C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Назначить </w:t>
      </w:r>
      <w:r w:rsidR="006549F5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</w:t>
      </w:r>
      <w:proofErr w:type="gramStart"/>
      <w:r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тделом </w:t>
      </w:r>
      <w:r w:rsidR="006549F5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Черешневу</w:t>
      </w:r>
      <w:proofErr w:type="spellEnd"/>
      <w:r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</w:t>
      </w:r>
      <w:r w:rsidR="006549F5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142C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89142C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.04.2020 года и  на период действия режима повышенной готовности и введени</w:t>
      </w:r>
      <w:r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9142C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мер по снижению риска распространения новой </w:t>
      </w:r>
      <w:proofErr w:type="spellStart"/>
      <w:r w:rsidR="0089142C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89142C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ответственной за:</w:t>
      </w:r>
    </w:p>
    <w:p w:rsidR="0089142C" w:rsidRPr="00F15198" w:rsidRDefault="006549F5" w:rsidP="00F151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9142C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ведение ежедневного учета посещаемости и заболеваемости обучающихся и сотрудников, предоставления отчетных и дополнительно запрашиваемых сведений, а также оперативной (экстренной) информации;</w:t>
      </w:r>
    </w:p>
    <w:p w:rsidR="0089142C" w:rsidRPr="00F15198" w:rsidRDefault="006549F5" w:rsidP="00F151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9142C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предоставление в ежедневном режиме оперативной информации об обучающихся, на период действия режима повышенной готовности и введение отдельных мер по снижению риска распространения новой </w:t>
      </w:r>
      <w:proofErr w:type="spellStart"/>
      <w:r w:rsidR="0089142C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r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онавирусной</w:t>
      </w:r>
      <w:proofErr w:type="spellEnd"/>
      <w:r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выбравших </w:t>
      </w:r>
      <w:r w:rsidR="0089142C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электронное обучение с применением дистанционных образовательных технологий,</w:t>
      </w:r>
      <w:r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42C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 обязательном условии заблаговременного письменного информирования директора </w:t>
      </w:r>
      <w:r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«ЦДО»</w:t>
      </w:r>
      <w:r w:rsidR="0089142C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родителями (законными представителями) любыми доступными средствами посредством передачи заявления на бумажном носителе или через информационную сеть</w:t>
      </w:r>
      <w:proofErr w:type="gramEnd"/>
      <w:r w:rsidR="0089142C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 (электронная почта </w:t>
      </w:r>
      <w:r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ЦДО»</w:t>
      </w:r>
      <w:r w:rsidR="0089142C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) (Приложение 1).</w:t>
      </w:r>
    </w:p>
    <w:p w:rsidR="0089142C" w:rsidRPr="00F15198" w:rsidRDefault="00610002" w:rsidP="00F151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9142C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«Положение об организации образовательного процесса с применением электронного обучения и дистанционных образовательных технологий  в условиях распространения новой </w:t>
      </w:r>
      <w:proofErr w:type="spellStart"/>
      <w:r w:rsidR="0089142C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89142C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в </w:t>
      </w:r>
      <w:r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89142C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 «</w:t>
      </w:r>
      <w:r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ЦДО</w:t>
      </w:r>
      <w:r w:rsidR="0089142C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Чаплыгинского</w:t>
      </w:r>
      <w:proofErr w:type="spellEnd"/>
      <w:r w:rsidR="0089142C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с </w:t>
      </w:r>
      <w:r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89142C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.04.2020 г. (Приложение 2).</w:t>
      </w:r>
    </w:p>
    <w:p w:rsidR="0089142C" w:rsidRPr="00F15198" w:rsidRDefault="00610002" w:rsidP="00F151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9142C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 дополнительного образования</w:t>
      </w:r>
      <w:r w:rsidR="0089142C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при подготовке учебных материалов:</w:t>
      </w:r>
    </w:p>
    <w:p w:rsidR="0089142C" w:rsidRPr="00F15198" w:rsidRDefault="00610002" w:rsidP="00F1519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89142C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руководствоваться </w:t>
      </w:r>
      <w:r w:rsidR="001802B3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02B3" w:rsidRPr="00F151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Методически</w:t>
      </w:r>
      <w:r w:rsidR="00A74E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</w:t>
      </w:r>
      <w:r w:rsidR="001802B3" w:rsidRPr="00F151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рекомендаци</w:t>
      </w:r>
      <w:r w:rsidR="00A74E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ями</w:t>
      </w:r>
      <w:r w:rsidR="001802B3" w:rsidRPr="00F151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организации образовательного процесса в </w:t>
      </w:r>
      <w:r w:rsidR="00A74EFA" w:rsidRPr="00F151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организации,</w:t>
      </w:r>
      <w:r w:rsidR="001802B3" w:rsidRPr="00F151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реализующей дополнительные общеобразовательные (общеразвивающие) программы, с применением электронного обучения и дистанционных образовательных технологий» </w:t>
      </w:r>
      <w:r w:rsidR="0089142C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3).</w:t>
      </w:r>
    </w:p>
    <w:p w:rsidR="0089142C" w:rsidRPr="00F15198" w:rsidRDefault="001802B3" w:rsidP="00F151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9142C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директору</w:t>
      </w:r>
      <w:r w:rsid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УВР</w:t>
      </w:r>
      <w:r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Петровой Н.А.</w:t>
      </w:r>
      <w:r w:rsid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42C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контроль </w:t>
      </w:r>
      <w:proofErr w:type="gramStart"/>
      <w:r w:rsidR="0089142C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89142C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142C" w:rsidRPr="00F15198" w:rsidRDefault="001802B3" w:rsidP="00F151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9142C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реализацией  дополнительных общеобразовательных </w:t>
      </w:r>
      <w:r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9142C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общеразвивающих</w:t>
      </w:r>
      <w:r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9142C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в полном объеме и корректировку календарного учебного графика;</w:t>
      </w:r>
    </w:p>
    <w:p w:rsidR="0089142C" w:rsidRPr="00F15198" w:rsidRDefault="001802B3" w:rsidP="00F151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9142C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.2. использованием образовательных технологий, позволяющих организовать взаимодействие обучающихся  и педагогов дополнительного образования (в удаленном доступе, на расстоянии), в том числе с применением электронного обучения и дистанционных образовательных технологий;</w:t>
      </w:r>
    </w:p>
    <w:p w:rsidR="0089142C" w:rsidRPr="00F15198" w:rsidRDefault="001802B3" w:rsidP="00F151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9142C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обратной связью с </w:t>
      </w:r>
      <w:proofErr w:type="gramStart"/>
      <w:r w:rsidR="0089142C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A74E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142C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электронные ресурсы;</w:t>
      </w:r>
    </w:p>
    <w:p w:rsidR="0089142C" w:rsidRPr="00F15198" w:rsidRDefault="001802B3" w:rsidP="00F151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9142C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.4. ежедневным мониторингом хода</w:t>
      </w:r>
      <w:r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 в МБ</w:t>
      </w:r>
      <w:r w:rsidR="0089142C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42C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«</w:t>
      </w:r>
      <w:r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ЦДО</w:t>
      </w:r>
      <w:r w:rsidR="0089142C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9142C" w:rsidRPr="00F15198" w:rsidRDefault="001802B3" w:rsidP="00F151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9142C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Уборщикам служебных помещений </w:t>
      </w:r>
      <w:proofErr w:type="spellStart"/>
      <w:r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Викулиной</w:t>
      </w:r>
      <w:proofErr w:type="spellEnd"/>
      <w:r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</w:t>
      </w:r>
      <w:r w:rsidR="0089142C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Баулиной М.В.</w:t>
      </w:r>
      <w:r w:rsidR="0089142C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реализацию комплекса санитарно – противоэпидемических (про</w:t>
      </w:r>
      <w:r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филактических) мероприятий в МБ</w:t>
      </w:r>
      <w:r w:rsidR="0089142C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42C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«</w:t>
      </w:r>
      <w:r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ЦДО</w:t>
      </w:r>
      <w:r w:rsidR="0089142C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включающих:</w:t>
      </w:r>
    </w:p>
    <w:p w:rsidR="0089142C" w:rsidRPr="00F15198" w:rsidRDefault="001802B3" w:rsidP="00F151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9142C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соблюдение воздушно – теплового режима в учебных, служебных и вспомогательных помещениях, соблюдение режимов проветривания</w:t>
      </w:r>
      <w:r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142C" w:rsidRPr="00F15198" w:rsidRDefault="001802B3" w:rsidP="00F151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9142C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соблюдение режимов дезинфекции в соответствии с инструкциями по применению дезинфекционных средств;</w:t>
      </w:r>
    </w:p>
    <w:p w:rsidR="0089142C" w:rsidRPr="00F15198" w:rsidRDefault="00F15198" w:rsidP="00F151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9142C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возникновении необходимости, обеспечить возможность перевода на дистанцион</w:t>
      </w:r>
      <w:r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форму работы сотрудников МБ</w:t>
      </w:r>
      <w:r w:rsidR="0089142C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 «</w:t>
      </w:r>
      <w:r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ЦДО»</w:t>
      </w:r>
    </w:p>
    <w:p w:rsidR="0089142C" w:rsidRPr="00F15198" w:rsidRDefault="0089142C" w:rsidP="00F151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11.Все пункты настоящего приказа действуют до особого распоряжения администраци</w:t>
      </w:r>
      <w:r w:rsidR="00F15198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МБ</w:t>
      </w:r>
      <w:r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 «</w:t>
      </w:r>
      <w:r w:rsidR="00F15198"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ЦДО</w:t>
      </w:r>
      <w:r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B6FCF" w:rsidRPr="007B6FCF" w:rsidRDefault="0089142C" w:rsidP="00F151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7B6FCF" w:rsidRDefault="007B6FCF" w:rsidP="00F15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Директор МБУ ДО «ЦДО»                 </w:t>
      </w:r>
      <w:proofErr w:type="spellStart"/>
      <w:r w:rsidRPr="007B6FCF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Л.В.Хаджи-Мухамедова</w:t>
      </w:r>
      <w:proofErr w:type="spellEnd"/>
      <w:r w:rsidRPr="007B6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4EFA" w:rsidRPr="007B6FCF" w:rsidRDefault="00A74EFA" w:rsidP="00F15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CF" w:rsidRPr="007B6FCF" w:rsidRDefault="007B6FCF" w:rsidP="00F15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7B6FC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7B6F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4EFA" w:rsidRDefault="00A74EFA" w:rsidP="00F1519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4EFA" w:rsidRDefault="00A74EFA" w:rsidP="00F1519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5198" w:rsidRPr="00F15198" w:rsidRDefault="00F67D1D" w:rsidP="00F1519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1519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F67D1D" w:rsidRPr="00F15198" w:rsidRDefault="00F67D1D" w:rsidP="00F1519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1519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15198" w:rsidRPr="00F15198">
        <w:rPr>
          <w:rFonts w:ascii="Times New Roman" w:hAnsi="Times New Roman" w:cs="Times New Roman"/>
          <w:sz w:val="28"/>
          <w:szCs w:val="28"/>
          <w:lang w:eastAsia="ru-RU"/>
        </w:rPr>
        <w:t xml:space="preserve">к приказу от 03.04.2020 г. № 30 </w:t>
      </w:r>
    </w:p>
    <w:p w:rsidR="00F15198" w:rsidRDefault="00F15198" w:rsidP="00F1519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7D1D" w:rsidRPr="00F15198" w:rsidRDefault="00F67D1D" w:rsidP="00F151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5198">
        <w:rPr>
          <w:rFonts w:ascii="Times New Roman" w:hAnsi="Times New Roman" w:cs="Times New Roman"/>
          <w:b/>
          <w:sz w:val="28"/>
          <w:szCs w:val="28"/>
          <w:lang w:eastAsia="ru-RU"/>
        </w:rPr>
        <w:t>Оперативная информация</w:t>
      </w:r>
    </w:p>
    <w:p w:rsidR="00F67D1D" w:rsidRPr="00F15198" w:rsidRDefault="00F67D1D" w:rsidP="00F151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519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F15198" w:rsidRPr="00F15198">
        <w:rPr>
          <w:rFonts w:ascii="Times New Roman" w:hAnsi="Times New Roman" w:cs="Times New Roman"/>
          <w:b/>
          <w:sz w:val="28"/>
          <w:szCs w:val="28"/>
          <w:lang w:eastAsia="ru-RU"/>
        </w:rPr>
        <w:t>обучающихся МБ</w:t>
      </w:r>
      <w:r w:rsidRPr="00F15198">
        <w:rPr>
          <w:rFonts w:ascii="Times New Roman" w:hAnsi="Times New Roman" w:cs="Times New Roman"/>
          <w:b/>
          <w:sz w:val="28"/>
          <w:szCs w:val="28"/>
          <w:lang w:eastAsia="ru-RU"/>
        </w:rPr>
        <w:t>У ДО «</w:t>
      </w:r>
      <w:r w:rsidR="00F15198" w:rsidRPr="00F15198">
        <w:rPr>
          <w:rFonts w:ascii="Times New Roman" w:hAnsi="Times New Roman" w:cs="Times New Roman"/>
          <w:b/>
          <w:sz w:val="28"/>
          <w:szCs w:val="28"/>
          <w:lang w:eastAsia="ru-RU"/>
        </w:rPr>
        <w:t>ЦДО</w:t>
      </w:r>
      <w:r w:rsidRPr="00F15198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F67D1D" w:rsidRPr="00F15198" w:rsidRDefault="00F67D1D" w:rsidP="00F151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5198">
        <w:rPr>
          <w:rFonts w:ascii="Times New Roman" w:hAnsi="Times New Roman" w:cs="Times New Roman"/>
          <w:b/>
          <w:sz w:val="28"/>
          <w:szCs w:val="28"/>
          <w:lang w:eastAsia="ru-RU"/>
        </w:rPr>
        <w:t>относительно выбранной ими формы обучения</w:t>
      </w:r>
    </w:p>
    <w:tbl>
      <w:tblPr>
        <w:tblW w:w="10215" w:type="dxa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172"/>
        <w:gridCol w:w="1686"/>
        <w:gridCol w:w="2436"/>
        <w:gridCol w:w="2408"/>
        <w:gridCol w:w="1513"/>
      </w:tblGrid>
      <w:tr w:rsidR="00F15198" w:rsidRPr="00F15198" w:rsidTr="00F15198">
        <w:trPr>
          <w:tblCellSpacing w:w="0" w:type="dxa"/>
        </w:trPr>
        <w:tc>
          <w:tcPr>
            <w:tcW w:w="201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F67D1D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F1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68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F67D1D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количество </w:t>
            </w:r>
            <w:proofErr w:type="gramStart"/>
            <w:r w:rsidRPr="00F1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500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F67D1D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обучения / количество </w:t>
            </w:r>
            <w:proofErr w:type="gramStart"/>
            <w:r w:rsidRPr="00F1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51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F67D1D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F15198" w:rsidRPr="00F15198" w:rsidTr="00F1519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67D1D" w:rsidRPr="00F15198" w:rsidRDefault="00F67D1D" w:rsidP="00F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67D1D" w:rsidRPr="00F15198" w:rsidRDefault="00F67D1D" w:rsidP="00F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F67D1D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Электронное обучение с применением дистанционных образовательных технологий</w:t>
            </w:r>
          </w:p>
        </w:tc>
        <w:tc>
          <w:tcPr>
            <w:tcW w:w="2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F67D1D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Самоподготовка </w:t>
            </w:r>
            <w:proofErr w:type="gramStart"/>
            <w:r w:rsidRPr="00F1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F1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последующей промежуточной аттестацией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67D1D" w:rsidRPr="00F15198" w:rsidRDefault="00F67D1D" w:rsidP="00F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5198" w:rsidRPr="00F15198" w:rsidTr="00F15198">
        <w:trPr>
          <w:tblCellSpacing w:w="0" w:type="dxa"/>
        </w:trPr>
        <w:tc>
          <w:tcPr>
            <w:tcW w:w="2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F15198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Радужная  капелька</w:t>
            </w:r>
          </w:p>
        </w:tc>
        <w:tc>
          <w:tcPr>
            <w:tcW w:w="1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F15198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F15198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F67D1D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F67D1D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5198" w:rsidRPr="00F15198" w:rsidTr="00F15198">
        <w:trPr>
          <w:tblCellSpacing w:w="0" w:type="dxa"/>
        </w:trPr>
        <w:tc>
          <w:tcPr>
            <w:tcW w:w="2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F15198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Юный скульптор</w:t>
            </w:r>
          </w:p>
        </w:tc>
        <w:tc>
          <w:tcPr>
            <w:tcW w:w="1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F15198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F15198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F67D1D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F67D1D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5198" w:rsidRPr="00F15198" w:rsidTr="00F15198">
        <w:trPr>
          <w:tblCellSpacing w:w="0" w:type="dxa"/>
        </w:trPr>
        <w:tc>
          <w:tcPr>
            <w:tcW w:w="2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F15198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Сувенир</w:t>
            </w:r>
          </w:p>
        </w:tc>
        <w:tc>
          <w:tcPr>
            <w:tcW w:w="1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F15198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F15198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F67D1D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F67D1D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5198" w:rsidRPr="00F15198" w:rsidTr="00F15198">
        <w:trPr>
          <w:tblCellSpacing w:w="0" w:type="dxa"/>
        </w:trPr>
        <w:tc>
          <w:tcPr>
            <w:tcW w:w="2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F15198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Фантазия и творчество</w:t>
            </w:r>
          </w:p>
        </w:tc>
        <w:tc>
          <w:tcPr>
            <w:tcW w:w="1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F15198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F15198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F67D1D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F67D1D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5198" w:rsidRPr="00F15198" w:rsidTr="00F15198">
        <w:trPr>
          <w:tblCellSpacing w:w="0" w:type="dxa"/>
        </w:trPr>
        <w:tc>
          <w:tcPr>
            <w:tcW w:w="2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F15198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мастеров</w:t>
            </w:r>
          </w:p>
        </w:tc>
        <w:tc>
          <w:tcPr>
            <w:tcW w:w="1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F15198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F15198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F67D1D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F67D1D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5198" w:rsidRPr="00F15198" w:rsidTr="00F15198">
        <w:trPr>
          <w:tblCellSpacing w:w="0" w:type="dxa"/>
        </w:trPr>
        <w:tc>
          <w:tcPr>
            <w:tcW w:w="2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705A4F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мастерская</w:t>
            </w:r>
          </w:p>
        </w:tc>
        <w:tc>
          <w:tcPr>
            <w:tcW w:w="1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705A4F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705A4F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F67D1D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F67D1D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5198" w:rsidRPr="00F15198" w:rsidTr="00F15198">
        <w:trPr>
          <w:tblCellSpacing w:w="0" w:type="dxa"/>
        </w:trPr>
        <w:tc>
          <w:tcPr>
            <w:tcW w:w="2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705A4F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Умелые руки</w:t>
            </w:r>
          </w:p>
        </w:tc>
        <w:tc>
          <w:tcPr>
            <w:tcW w:w="1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705A4F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705A4F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F67D1D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F67D1D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5198" w:rsidRPr="00F15198" w:rsidTr="00F15198">
        <w:trPr>
          <w:tblCellSpacing w:w="0" w:type="dxa"/>
        </w:trPr>
        <w:tc>
          <w:tcPr>
            <w:tcW w:w="2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705A4F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НТМ</w:t>
            </w:r>
          </w:p>
        </w:tc>
        <w:tc>
          <w:tcPr>
            <w:tcW w:w="1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705A4F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705A4F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F67D1D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F67D1D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5198" w:rsidRPr="00F15198" w:rsidTr="00F15198">
        <w:trPr>
          <w:tblCellSpacing w:w="0" w:type="dxa"/>
        </w:trPr>
        <w:tc>
          <w:tcPr>
            <w:tcW w:w="2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F67D1D" w:rsidP="0070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05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</w:t>
            </w:r>
          </w:p>
        </w:tc>
        <w:tc>
          <w:tcPr>
            <w:tcW w:w="1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705A4F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705A4F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F67D1D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F67D1D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5198" w:rsidRPr="00F15198" w:rsidTr="00F15198">
        <w:trPr>
          <w:tblCellSpacing w:w="0" w:type="dxa"/>
        </w:trPr>
        <w:tc>
          <w:tcPr>
            <w:tcW w:w="2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705A4F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Ракетомодельный</w:t>
            </w:r>
            <w:proofErr w:type="spellEnd"/>
          </w:p>
        </w:tc>
        <w:tc>
          <w:tcPr>
            <w:tcW w:w="1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705A4F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705A4F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F67D1D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F67D1D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5198" w:rsidRPr="00F15198" w:rsidTr="00F15198">
        <w:trPr>
          <w:tblCellSpacing w:w="0" w:type="dxa"/>
        </w:trPr>
        <w:tc>
          <w:tcPr>
            <w:tcW w:w="2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705A4F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Робототехника</w:t>
            </w:r>
          </w:p>
        </w:tc>
        <w:tc>
          <w:tcPr>
            <w:tcW w:w="1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705A4F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705A4F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F67D1D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F67D1D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5198" w:rsidRPr="00F15198" w:rsidTr="00F15198">
        <w:trPr>
          <w:tblCellSpacing w:w="0" w:type="dxa"/>
        </w:trPr>
        <w:tc>
          <w:tcPr>
            <w:tcW w:w="2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F67D1D" w:rsidP="00705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05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</w:t>
            </w:r>
          </w:p>
        </w:tc>
        <w:tc>
          <w:tcPr>
            <w:tcW w:w="1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F67D1D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05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F67D1D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05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F67D1D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F67D1D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5198" w:rsidRPr="00F15198" w:rsidTr="00F15198">
        <w:trPr>
          <w:tblCellSpacing w:w="0" w:type="dxa"/>
        </w:trPr>
        <w:tc>
          <w:tcPr>
            <w:tcW w:w="2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F67D1D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05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НТМ</w:t>
            </w:r>
          </w:p>
        </w:tc>
        <w:tc>
          <w:tcPr>
            <w:tcW w:w="1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F67D1D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05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F67D1D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05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F67D1D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F67D1D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5198" w:rsidRPr="00F15198" w:rsidTr="00F15198">
        <w:trPr>
          <w:tblCellSpacing w:w="0" w:type="dxa"/>
        </w:trPr>
        <w:tc>
          <w:tcPr>
            <w:tcW w:w="2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F67D1D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05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Творчество</w:t>
            </w:r>
          </w:p>
        </w:tc>
        <w:tc>
          <w:tcPr>
            <w:tcW w:w="1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F67D1D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05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F67D1D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05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F67D1D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F67D1D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5198" w:rsidRPr="00F15198" w:rsidTr="00F15198">
        <w:trPr>
          <w:tblCellSpacing w:w="0" w:type="dxa"/>
        </w:trPr>
        <w:tc>
          <w:tcPr>
            <w:tcW w:w="2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F67D1D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05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Вдохновение</w:t>
            </w:r>
          </w:p>
        </w:tc>
        <w:tc>
          <w:tcPr>
            <w:tcW w:w="1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F67D1D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05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F67D1D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05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F67D1D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F67D1D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5198" w:rsidRPr="00F15198" w:rsidTr="00F15198">
        <w:trPr>
          <w:tblCellSpacing w:w="0" w:type="dxa"/>
        </w:trPr>
        <w:tc>
          <w:tcPr>
            <w:tcW w:w="2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F67D1D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05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 и фантазия</w:t>
            </w:r>
          </w:p>
        </w:tc>
        <w:tc>
          <w:tcPr>
            <w:tcW w:w="1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F67D1D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05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F67D1D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05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F67D1D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67D1D" w:rsidRPr="00F15198" w:rsidRDefault="00F67D1D" w:rsidP="00F6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67D1D" w:rsidRPr="00F15198" w:rsidRDefault="00F67D1D" w:rsidP="00F67D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67D1D" w:rsidRPr="00F15198" w:rsidRDefault="00F67D1D" w:rsidP="00F67D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51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F67D1D" w:rsidRDefault="00F67D1D" w:rsidP="00F67D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</w:p>
    <w:p w:rsidR="00705A4F" w:rsidRDefault="00705A4F" w:rsidP="00F67D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</w:p>
    <w:p w:rsidR="00705A4F" w:rsidRPr="00F67D1D" w:rsidRDefault="00705A4F" w:rsidP="00F67D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67D1D" w:rsidRPr="00705A4F" w:rsidRDefault="00F67D1D" w:rsidP="00705A4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05A4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F67D1D" w:rsidRPr="00705A4F" w:rsidRDefault="00F67D1D" w:rsidP="00705A4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05A4F">
        <w:rPr>
          <w:rFonts w:ascii="Times New Roman" w:hAnsi="Times New Roman" w:cs="Times New Roman"/>
          <w:sz w:val="28"/>
          <w:szCs w:val="28"/>
          <w:lang w:eastAsia="ru-RU"/>
        </w:rPr>
        <w:t> к приказу от 0</w:t>
      </w:r>
      <w:r w:rsidR="00705A4F">
        <w:rPr>
          <w:rFonts w:ascii="Times New Roman" w:hAnsi="Times New Roman" w:cs="Times New Roman"/>
          <w:sz w:val="28"/>
          <w:szCs w:val="28"/>
          <w:lang w:eastAsia="ru-RU"/>
        </w:rPr>
        <w:t xml:space="preserve">3.04.2020 г. № </w:t>
      </w:r>
      <w:r w:rsidRPr="00705A4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705A4F">
        <w:rPr>
          <w:rFonts w:ascii="Times New Roman" w:hAnsi="Times New Roman" w:cs="Times New Roman"/>
          <w:sz w:val="28"/>
          <w:szCs w:val="28"/>
          <w:lang w:eastAsia="ru-RU"/>
        </w:rPr>
        <w:t>0</w:t>
      </w:r>
    </w:p>
    <w:p w:rsidR="00F67D1D" w:rsidRPr="00705A4F" w:rsidRDefault="00F67D1D" w:rsidP="00F67D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7D1D" w:rsidRPr="00705A4F" w:rsidRDefault="00F67D1D" w:rsidP="00F67D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05A4F" w:rsidRPr="00705A4F" w:rsidRDefault="00705A4F" w:rsidP="00705A4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05A4F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05A4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Л О Ж Е Н И Е</w:t>
      </w:r>
    </w:p>
    <w:p w:rsidR="00F67D1D" w:rsidRPr="00705A4F" w:rsidRDefault="00F67D1D" w:rsidP="00705A4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5A4F">
        <w:rPr>
          <w:rFonts w:ascii="Times New Roman" w:hAnsi="Times New Roman" w:cs="Times New Roman"/>
          <w:b/>
          <w:sz w:val="28"/>
          <w:szCs w:val="28"/>
          <w:lang w:eastAsia="ru-RU"/>
        </w:rPr>
        <w:t>об организации образовательного процесса с применением электронного обучения и дистанционных образовательных технологий  в условиях распространения нов</w:t>
      </w:r>
      <w:r w:rsidR="00705A4F" w:rsidRPr="00705A4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ой </w:t>
      </w:r>
      <w:proofErr w:type="spellStart"/>
      <w:r w:rsidR="00705A4F" w:rsidRPr="00705A4F">
        <w:rPr>
          <w:rFonts w:ascii="Times New Roman" w:hAnsi="Times New Roman" w:cs="Times New Roman"/>
          <w:b/>
          <w:sz w:val="28"/>
          <w:szCs w:val="28"/>
          <w:lang w:eastAsia="ru-RU"/>
        </w:rPr>
        <w:t>коронавирусной</w:t>
      </w:r>
      <w:proofErr w:type="spellEnd"/>
      <w:r w:rsidR="00705A4F" w:rsidRPr="00705A4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инфекции в МБ</w:t>
      </w:r>
      <w:r w:rsidRPr="00705A4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 </w:t>
      </w:r>
      <w:proofErr w:type="gramStart"/>
      <w:r w:rsidRPr="00705A4F">
        <w:rPr>
          <w:rFonts w:ascii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 w:rsidRPr="00705A4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gramStart"/>
      <w:r w:rsidR="00705A4F" w:rsidRPr="00705A4F">
        <w:rPr>
          <w:rFonts w:ascii="Times New Roman" w:hAnsi="Times New Roman" w:cs="Times New Roman"/>
          <w:b/>
          <w:sz w:val="28"/>
          <w:szCs w:val="28"/>
          <w:lang w:eastAsia="ru-RU"/>
        </w:rPr>
        <w:t>Центр</w:t>
      </w:r>
      <w:proofErr w:type="gramEnd"/>
      <w:r w:rsidR="00705A4F" w:rsidRPr="00705A4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дополнительного образования</w:t>
      </w:r>
      <w:r w:rsidRPr="00705A4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</w:t>
      </w:r>
      <w:proofErr w:type="spellStart"/>
      <w:r w:rsidR="00705A4F" w:rsidRPr="00705A4F">
        <w:rPr>
          <w:rFonts w:ascii="Times New Roman" w:hAnsi="Times New Roman" w:cs="Times New Roman"/>
          <w:b/>
          <w:sz w:val="28"/>
          <w:szCs w:val="28"/>
          <w:lang w:eastAsia="ru-RU"/>
        </w:rPr>
        <w:t>Чаплыгинского</w:t>
      </w:r>
      <w:proofErr w:type="spellEnd"/>
      <w:r w:rsidR="00705A4F" w:rsidRPr="00705A4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</w:t>
      </w:r>
      <w:r w:rsidRPr="00705A4F">
        <w:rPr>
          <w:rFonts w:ascii="Times New Roman" w:hAnsi="Times New Roman" w:cs="Times New Roman"/>
          <w:b/>
          <w:sz w:val="28"/>
          <w:szCs w:val="28"/>
          <w:lang w:eastAsia="ru-RU"/>
        </w:rPr>
        <w:t>района</w:t>
      </w:r>
    </w:p>
    <w:p w:rsidR="00F67D1D" w:rsidRPr="00AD19F9" w:rsidRDefault="00F67D1D" w:rsidP="00F67D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Положение об организации обучения с использованием электронного обучения и дистанционных образовательных технологий распространяется на период с </w:t>
      </w:r>
      <w:r w:rsidR="00705A4F" w:rsidRPr="00AD19F9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AD19F9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.04.2020 года до особог</w:t>
      </w:r>
      <w:r w:rsidR="00705A4F" w:rsidRPr="00AD19F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распоряжения администрации МБ</w:t>
      </w:r>
      <w:r w:rsidRPr="00AD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 w:rsidRPr="00AD19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AD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705A4F" w:rsidRPr="00AD19F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proofErr w:type="gramEnd"/>
      <w:r w:rsidR="00705A4F" w:rsidRPr="00AD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r w:rsidRPr="00AD19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9F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 тексту – Положение</w:t>
      </w:r>
      <w:r w:rsidR="00A74EF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МБУ ДО «ЦДО»</w:t>
      </w:r>
      <w:r w:rsidRPr="00AD19F9">
        <w:rPr>
          <w:rFonts w:ascii="Times New Roman" w:eastAsia="Times New Roman" w:hAnsi="Times New Roman" w:cs="Times New Roman"/>
          <w:sz w:val="28"/>
          <w:szCs w:val="28"/>
          <w:lang w:eastAsia="ru-RU"/>
        </w:rPr>
        <w:t>) с целью предоставления обучающимся возможности получения качественного дополнительного образования. </w:t>
      </w:r>
    </w:p>
    <w:p w:rsidR="00F67D1D" w:rsidRPr="00AD19F9" w:rsidRDefault="00F67D1D" w:rsidP="00F67D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Положение разработано в соответствии </w:t>
      </w:r>
      <w:proofErr w:type="gramStart"/>
      <w:r w:rsidRPr="00AD19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D19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19F9" w:rsidRPr="00AD19F9" w:rsidRDefault="00AD19F9" w:rsidP="00AD19F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D1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2.1.</w:t>
      </w:r>
      <w:r w:rsidRPr="00AD1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</w:t>
      </w:r>
      <w:r w:rsidRPr="00AD1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ом</w:t>
      </w:r>
      <w:r w:rsidRPr="00AD1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Российской Федерации от 29 декабря 2012 г. № 273-ФЗ «Об образовании в Российской Федерации» (далее – ФЗ № 273);</w:t>
      </w:r>
    </w:p>
    <w:p w:rsidR="00AD19F9" w:rsidRPr="00AD19F9" w:rsidRDefault="00AD19F9" w:rsidP="00AD19F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D1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2.2</w:t>
      </w:r>
      <w:r w:rsidRPr="00AD1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ом</w:t>
      </w:r>
      <w:r w:rsidRPr="00AD1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Министерства просвещения РФ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 (далее – Приказ № 196);</w:t>
      </w:r>
    </w:p>
    <w:p w:rsidR="00AD19F9" w:rsidRPr="00AD19F9" w:rsidRDefault="00AD19F9" w:rsidP="00AD19F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D1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2.3.</w:t>
      </w:r>
      <w:r w:rsidRPr="00AD1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</w:t>
      </w:r>
      <w:r w:rsidRPr="00AD1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48226);</w:t>
      </w:r>
    </w:p>
    <w:p w:rsidR="00AD19F9" w:rsidRPr="00AD19F9" w:rsidRDefault="00AD19F9" w:rsidP="00AD19F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D1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2.4.</w:t>
      </w:r>
      <w:r w:rsidRPr="00AD1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ом</w:t>
      </w:r>
      <w:r w:rsidRPr="00AD1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Министерства просвещения РФ от 17 марта 2020 г.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технологий»;</w:t>
      </w:r>
    </w:p>
    <w:p w:rsidR="00AD19F9" w:rsidRPr="00AD19F9" w:rsidRDefault="00AD19F9" w:rsidP="00AD19F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D1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2.5.</w:t>
      </w:r>
      <w:r w:rsidRPr="00AD1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</w:t>
      </w:r>
      <w:r w:rsidRPr="00AD1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Главного государственного санитарного врача Российской Федерации от 4 июля 2014 г.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AD1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режима работы образовательных организаций </w:t>
      </w:r>
      <w:r w:rsidRPr="00AD1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дополнительного образования детей</w:t>
      </w:r>
      <w:proofErr w:type="gramEnd"/>
      <w:r w:rsidRPr="00AD1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»;</w:t>
      </w:r>
    </w:p>
    <w:p w:rsidR="00AD19F9" w:rsidRPr="00AD19F9" w:rsidRDefault="00AD19F9" w:rsidP="00AD19F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D1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2.6.</w:t>
      </w:r>
      <w:r w:rsidRPr="00AD1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Распоряжением администрации Липецкой области от 10 марта 2020 года №102-р «О введении режима повышенной готовности на территории Липецкой области»;</w:t>
      </w:r>
    </w:p>
    <w:p w:rsidR="00AD19F9" w:rsidRPr="00AD19F9" w:rsidRDefault="00AD19F9" w:rsidP="00AD19F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D1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2.7.</w:t>
      </w:r>
      <w:r w:rsidRPr="00AD1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ом</w:t>
      </w:r>
      <w:r w:rsidRPr="00AD1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Управления образования и науки от 03.04.2020 №474 «О мерах по реализации подведомственными управлению образования и науки Липецкой области организациями Указа Президента РФ от 2 апреля 2020 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AD1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коронавирусной</w:t>
      </w:r>
      <w:proofErr w:type="spellEnd"/>
      <w:r w:rsidRPr="00AD1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инфекции (COVID-19);</w:t>
      </w:r>
    </w:p>
    <w:p w:rsidR="00AD19F9" w:rsidRPr="00AD19F9" w:rsidRDefault="00AD19F9" w:rsidP="00AD19F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D1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2.8.</w:t>
      </w:r>
      <w:r w:rsidRPr="00AD1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 Прика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зом</w:t>
      </w:r>
      <w:r w:rsidRPr="00AD1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</w:t>
      </w:r>
      <w:r w:rsidRPr="00AD1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БУ </w:t>
      </w:r>
      <w:proofErr w:type="gramStart"/>
      <w:r w:rsidRPr="00AD1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</w:t>
      </w:r>
      <w:proofErr w:type="gramEnd"/>
      <w:r w:rsidRPr="00AD1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</w:t>
      </w:r>
      <w:proofErr w:type="gramStart"/>
      <w:r w:rsidRPr="00AD1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Центр</w:t>
      </w:r>
      <w:proofErr w:type="gramEnd"/>
      <w:r w:rsidRPr="00AD1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дополнительного образования» от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</w:t>
      </w:r>
      <w:r w:rsidRPr="00AD1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 апреля 2020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30</w:t>
      </w:r>
      <w:r w:rsidRPr="00AD1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«О мерах по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МБУ ДО «ЦДО</w:t>
      </w:r>
      <w:r w:rsidRPr="00AD1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»  Указа Президента Российской Федерации  от 2 апреля 2020 г. № 239 «О мерах  по обеспечению санитарно-эпидемиологического  благополучия населения на территории Российской Федерации в связи  с распространением новой </w:t>
      </w:r>
      <w:proofErr w:type="spellStart"/>
      <w:r w:rsidRPr="00AD1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коронавирусной</w:t>
      </w:r>
      <w:proofErr w:type="spellEnd"/>
      <w:r w:rsidRPr="00AD1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инфекции (COVID-19)»;</w:t>
      </w:r>
    </w:p>
    <w:p w:rsidR="00AD19F9" w:rsidRPr="00AD19F9" w:rsidRDefault="00AD19F9" w:rsidP="00AD19F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D1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2.9.</w:t>
      </w:r>
      <w:r w:rsidRPr="00AD1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Методически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</w:t>
      </w:r>
      <w:r w:rsidRPr="00AD1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рекомендаци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ями</w:t>
      </w:r>
      <w:r w:rsidRPr="00AD1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от 20 марта 2020 г. Министерство просвещения РФ.</w:t>
      </w:r>
    </w:p>
    <w:p w:rsidR="00F67D1D" w:rsidRPr="00AD19F9" w:rsidRDefault="00F67D1D" w:rsidP="00AD19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F9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Занятия  проводятся в соответствии с утвержденным расписанием. Длительность занятия</w:t>
      </w:r>
      <w:r w:rsidR="00A7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D19F9" w:rsidRPr="00AD19F9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AD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Педагоги дополнительного образования проводят занятия с использованием электронной среды и </w:t>
      </w:r>
      <w:proofErr w:type="spellStart"/>
      <w:r w:rsidRPr="00AD19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мессенжеров</w:t>
      </w:r>
      <w:proofErr w:type="spellEnd"/>
      <w:r w:rsidRPr="00AD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дистанционно.</w:t>
      </w:r>
    </w:p>
    <w:p w:rsidR="00F67D1D" w:rsidRPr="00AD19F9" w:rsidRDefault="00F67D1D" w:rsidP="00AD19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F9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Для ведения тренировок используются рекомендованные электронные ресурсы по усмотрению педагога дополнительного образования. Педагог может использовать связь с обучающимися и их родителями через социальные сети, телефон.</w:t>
      </w:r>
    </w:p>
    <w:p w:rsidR="00F67D1D" w:rsidRPr="00AD19F9" w:rsidRDefault="00F67D1D" w:rsidP="00AD19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AD19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дополнительного образования</w:t>
      </w:r>
      <w:r w:rsidRPr="00AD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используют для </w:t>
      </w:r>
      <w:r w:rsidR="00AD19F9" w:rsidRPr="00AD19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</w:t>
      </w:r>
      <w:r w:rsidRPr="00AD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доведенные до него рекомендательные образовательные платформы, а также электронную почту, </w:t>
      </w:r>
      <w:proofErr w:type="spellStart"/>
      <w:r w:rsidRPr="00AD19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мессенджеры</w:t>
      </w:r>
      <w:proofErr w:type="spellEnd"/>
      <w:r w:rsidRPr="00AD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D19F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гаджеты</w:t>
      </w:r>
      <w:proofErr w:type="spellEnd"/>
      <w:r w:rsidRPr="00AD19F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размещает учебный материал по предмету в соответствии с рабочей программой (ссылки, задание, видео, аудиозаписи презентации и т.д.)</w:t>
      </w:r>
      <w:r w:rsidR="00FA2C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19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="00A74E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D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обратиться к преподавателю  в дистанционной форме за получением консультации.</w:t>
      </w:r>
    </w:p>
    <w:p w:rsidR="00F67D1D" w:rsidRPr="00AD19F9" w:rsidRDefault="00F67D1D" w:rsidP="00AD19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Обучающиеся, не имеющие возможности заниматься дистанционно, выполняют задания самостоятельно, предоставляя педагогу дополнительного образования в удобной </w:t>
      </w:r>
      <w:proofErr w:type="gramStart"/>
      <w:r w:rsidRPr="00AD19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AD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форме отчет.</w:t>
      </w:r>
    </w:p>
    <w:p w:rsidR="00F67D1D" w:rsidRPr="00F37AC7" w:rsidRDefault="00F67D1D" w:rsidP="00AD19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Pr="00F37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Алгоритм перехода на </w:t>
      </w:r>
      <w:r w:rsidR="00AD19F9" w:rsidRPr="00F37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электронное обучение с применением </w:t>
      </w:r>
      <w:r w:rsidRPr="00F37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</w:t>
      </w:r>
      <w:r w:rsidR="00AD19F9" w:rsidRPr="00F37AC7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технологий</w:t>
      </w:r>
      <w:r w:rsidRPr="00F37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7D1D" w:rsidRPr="00F37AC7" w:rsidRDefault="00F67D1D" w:rsidP="00F67D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Педагогические работники до </w:t>
      </w:r>
      <w:r w:rsidR="00AD19F9" w:rsidRPr="00F37AC7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F37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2020 года:</w:t>
      </w:r>
    </w:p>
    <w:p w:rsidR="00D43DC5" w:rsidRDefault="00F67D1D" w:rsidP="009F55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D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разъяснительную работу с участниками образовательных отношений по вопросам организации об</w:t>
      </w:r>
      <w:r w:rsidR="009F5538" w:rsidRPr="00D43D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разовательной деятельности в МБ</w:t>
      </w:r>
      <w:r w:rsidRPr="00D43DC5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 «</w:t>
      </w:r>
      <w:r w:rsidR="009F5538" w:rsidRPr="00D43DC5">
        <w:rPr>
          <w:rFonts w:ascii="Times New Roman" w:eastAsia="Times New Roman" w:hAnsi="Times New Roman" w:cs="Times New Roman"/>
          <w:sz w:val="28"/>
          <w:szCs w:val="28"/>
          <w:lang w:eastAsia="ru-RU"/>
        </w:rPr>
        <w:t>ЦДО</w:t>
      </w:r>
      <w:r w:rsidRPr="00D4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применением электронного обучения и дистанционных образовательных технологий. </w:t>
      </w:r>
      <w:proofErr w:type="gramStart"/>
      <w:r w:rsidRPr="00D43D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обучающихся должны в электронном (в случае невозможности получения в электронном - в бумажном) виде подтвердить получение информации об организации образовательной деятельности с применением электронного обучения и дистанционных образовательных технологий;</w:t>
      </w:r>
      <w:proofErr w:type="gramEnd"/>
    </w:p>
    <w:p w:rsidR="00D43DC5" w:rsidRPr="00D43DC5" w:rsidRDefault="00F67D1D" w:rsidP="009F55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создают группы, чаты с родителями (законными представителями) обучающихся в социальных сетях и </w:t>
      </w:r>
      <w:proofErr w:type="spellStart"/>
      <w:r w:rsidRPr="00D43D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мессенджерах</w:t>
      </w:r>
      <w:proofErr w:type="spellEnd"/>
      <w:r w:rsidRPr="00D4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необходимости);</w:t>
      </w:r>
      <w:proofErr w:type="gramEnd"/>
    </w:p>
    <w:p w:rsidR="00D43DC5" w:rsidRPr="00D43DC5" w:rsidRDefault="00F67D1D" w:rsidP="009F55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D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 прием письменных заявлений родителей (законных представителей) об организации образовательной деятельности с применением ЭО и ДОТ представленных любым доступным способом (в том числе с использованием сети "Интернет");</w:t>
      </w:r>
    </w:p>
    <w:p w:rsidR="00D43DC5" w:rsidRPr="00D43DC5" w:rsidRDefault="00F67D1D" w:rsidP="009F55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D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0</w:t>
      </w:r>
      <w:r w:rsidR="009F5538" w:rsidRPr="00D43DC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43DC5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.04.2020 года разрабатывают задания для самостоятельного изучения</w:t>
      </w:r>
      <w:r w:rsidR="009F5538" w:rsidRPr="00D4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F5538" w:rsidRPr="00D43D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9F5538" w:rsidRPr="00D4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размещают </w:t>
      </w:r>
      <w:r w:rsidR="009F5538" w:rsidRPr="00D4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9F5538" w:rsidRPr="00D43DC5">
        <w:rPr>
          <w:rFonts w:ascii="Times New Roman" w:eastAsia="Times New Roman" w:hAnsi="Times New Roman" w:cs="Times New Roman"/>
          <w:sz w:val="28"/>
          <w:szCs w:val="28"/>
          <w:lang w:eastAsia="ru-RU"/>
        </w:rPr>
        <w:t>Webinar</w:t>
      </w:r>
      <w:proofErr w:type="spellEnd"/>
      <w:r w:rsidR="009F5538" w:rsidRPr="00D4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F5538" w:rsidRPr="00D43DC5">
        <w:rPr>
          <w:rFonts w:ascii="Times New Roman" w:eastAsia="Times New Roman" w:hAnsi="Times New Roman" w:cs="Times New Roman"/>
          <w:sz w:val="28"/>
          <w:szCs w:val="28"/>
          <w:lang w:eastAsia="ru-RU"/>
        </w:rPr>
        <w:t>Instagram</w:t>
      </w:r>
      <w:proofErr w:type="spellEnd"/>
      <w:r w:rsidR="009F5538" w:rsidRPr="00D4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другие) или </w:t>
      </w:r>
      <w:r w:rsidRPr="00D4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МБУ ДО «</w:t>
      </w:r>
      <w:r w:rsidR="009F5538" w:rsidRPr="00D43DC5">
        <w:rPr>
          <w:rFonts w:ascii="Times New Roman" w:eastAsia="Times New Roman" w:hAnsi="Times New Roman" w:cs="Times New Roman"/>
          <w:sz w:val="28"/>
          <w:szCs w:val="28"/>
          <w:lang w:eastAsia="ru-RU"/>
        </w:rPr>
        <w:t>ЦДО</w:t>
      </w:r>
      <w:r w:rsidRPr="00D43DC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разделе «</w:t>
      </w:r>
      <w:r w:rsidR="00FA2C3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 обучение»;</w:t>
      </w:r>
    </w:p>
    <w:p w:rsidR="00D43DC5" w:rsidRPr="00D43DC5" w:rsidRDefault="00F67D1D" w:rsidP="009F55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D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 расписание занятий и график проверки выполнения заданий в рамках дистанционного формата и размещают на сайте МБУ ДО «</w:t>
      </w:r>
      <w:r w:rsidR="009F5538" w:rsidRPr="00D43DC5">
        <w:rPr>
          <w:rFonts w:ascii="Times New Roman" w:eastAsia="Times New Roman" w:hAnsi="Times New Roman" w:cs="Times New Roman"/>
          <w:sz w:val="28"/>
          <w:szCs w:val="28"/>
          <w:lang w:eastAsia="ru-RU"/>
        </w:rPr>
        <w:t>ЦДО</w:t>
      </w:r>
      <w:r w:rsidRPr="00D43DC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43DC5" w:rsidRPr="00D43DC5" w:rsidRDefault="00F67D1D" w:rsidP="009F5538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9F5538" w:rsidRPr="00D43DC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43DC5">
        <w:rPr>
          <w:rFonts w:ascii="Times New Roman" w:eastAsia="Times New Roman" w:hAnsi="Times New Roman" w:cs="Times New Roman"/>
          <w:sz w:val="28"/>
          <w:szCs w:val="28"/>
          <w:lang w:eastAsia="ru-RU"/>
        </w:rPr>
        <w:t>4 апреля 2020 года определяют электронные образовательные платформы для организации дистанционных занятий;</w:t>
      </w:r>
    </w:p>
    <w:p w:rsidR="00D43DC5" w:rsidRPr="00D43DC5" w:rsidRDefault="00F67D1D" w:rsidP="009F55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F5538" w:rsidRPr="00D43DC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D4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2020 года организуют проведение дистанционных занятий строго по расписанию занятий;</w:t>
      </w:r>
    </w:p>
    <w:p w:rsidR="00F67D1D" w:rsidRPr="00D43DC5" w:rsidRDefault="00F67D1D" w:rsidP="009F55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D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учебно-тренировочные з</w:t>
      </w:r>
      <w:r w:rsidR="009F5538" w:rsidRPr="00D43DC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  в дистанционном формате</w:t>
      </w:r>
      <w:r w:rsidRPr="00D43DC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исключительных случаях, в случае отсутствия у семьи возможности получения дистанционного обучения, занятия организуются на уровне самоподготовки, с соблюдением необходимых санитарно-противоэпидемическ</w:t>
      </w:r>
      <w:r w:rsidR="00FA2C3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мероприятий.</w:t>
      </w:r>
    </w:p>
    <w:p w:rsidR="00F67D1D" w:rsidRPr="00F37AC7" w:rsidRDefault="009F5538" w:rsidP="009F55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Администрация МБ</w:t>
      </w:r>
      <w:r w:rsidR="00F67D1D" w:rsidRPr="00F37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ДО  </w:t>
      </w:r>
      <w:r w:rsidRPr="00F37AC7">
        <w:rPr>
          <w:rFonts w:ascii="Times New Roman" w:eastAsia="Times New Roman" w:hAnsi="Times New Roman" w:cs="Times New Roman"/>
          <w:sz w:val="28"/>
          <w:szCs w:val="28"/>
          <w:lang w:eastAsia="ru-RU"/>
        </w:rPr>
        <w:t>«ЦДО»</w:t>
      </w:r>
      <w:r w:rsidR="00F67D1D" w:rsidRPr="00F37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координирует взаимодействие обучающихся и их родителей (законных представителей) с </w:t>
      </w:r>
      <w:r w:rsidRPr="00F37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 дополнительного образования МБУ ДО «ЦДО»</w:t>
      </w:r>
      <w:r w:rsidR="00FA2C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7D1D" w:rsidRPr="00F37AC7" w:rsidRDefault="00F67D1D" w:rsidP="009F55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C7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Родители (законные представители):</w:t>
      </w:r>
    </w:p>
    <w:p w:rsidR="00F67D1D" w:rsidRPr="00F37AC7" w:rsidRDefault="00F67D1D" w:rsidP="009F55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подают  до </w:t>
      </w:r>
      <w:r w:rsidR="009F5538" w:rsidRPr="00F37AC7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F37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2020 года заявление о согласии на обучение с применением электронного обучения и дистанционных </w:t>
      </w:r>
      <w:r w:rsidRPr="00F37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образовательных технологий </w:t>
      </w:r>
      <w:proofErr w:type="gramStart"/>
      <w:r w:rsidRPr="00F37AC7">
        <w:rPr>
          <w:rFonts w:ascii="Times New Roman" w:eastAsia="Times New Roman" w:hAnsi="Times New Roman" w:cs="Times New Roman"/>
          <w:sz w:val="28"/>
          <w:szCs w:val="28"/>
          <w:lang w:eastAsia="ru-RU"/>
        </w:rPr>
        <w:t>( </w:t>
      </w:r>
      <w:proofErr w:type="gramEnd"/>
      <w:r w:rsidRPr="00F37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отсканиров</w:t>
      </w:r>
      <w:r w:rsidR="00551AB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анном виде по электронной почте:</w:t>
      </w:r>
      <w:r w:rsidRPr="00F37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="009F5538" w:rsidRPr="00F37A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maou</w:t>
      </w:r>
      <w:proofErr w:type="spellEnd"/>
      <w:r w:rsidR="009F5538" w:rsidRPr="00F37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9F5538" w:rsidRPr="00F37A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tsentrdod</w:t>
      </w:r>
      <w:proofErr w:type="spellEnd"/>
      <w:r w:rsidR="002157CC" w:rsidRPr="002157CC">
        <w:rPr>
          <w:rFonts w:ascii="Times New Roman" w:hAnsi="Times New Roman" w:cs="Times New Roman"/>
          <w:sz w:val="28"/>
          <w:szCs w:val="28"/>
        </w:rPr>
        <w:fldChar w:fldCharType="begin"/>
      </w:r>
      <w:r w:rsidR="00F37AC7" w:rsidRPr="00F37AC7">
        <w:rPr>
          <w:rFonts w:ascii="Times New Roman" w:hAnsi="Times New Roman" w:cs="Times New Roman"/>
          <w:sz w:val="28"/>
          <w:szCs w:val="28"/>
        </w:rPr>
        <w:instrText xml:space="preserve"> HYPERLINK "mailto:dshi-kriv2012@yandex.ru" </w:instrText>
      </w:r>
      <w:r w:rsidR="002157CC" w:rsidRPr="002157CC">
        <w:rPr>
          <w:rFonts w:ascii="Times New Roman" w:hAnsi="Times New Roman" w:cs="Times New Roman"/>
          <w:sz w:val="28"/>
          <w:szCs w:val="28"/>
        </w:rPr>
        <w:fldChar w:fldCharType="separate"/>
      </w:r>
      <w:r w:rsidRPr="00F37A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proofErr w:type="spellStart"/>
      <w:r w:rsidRPr="00F37A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yandex.ru</w:t>
      </w:r>
      <w:proofErr w:type="spellEnd"/>
      <w:r w:rsidR="002157CC" w:rsidRPr="00F37A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fldChar w:fldCharType="end"/>
      </w:r>
      <w:r w:rsidRPr="00F37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AC7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Этот адрес электронной почты защищен от спам-ботов. У вас должен быть включен JavaScript для просмотра. </w:t>
      </w:r>
      <w:r w:rsidRPr="00F37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 в бумажном варианте, любым другим доступным способом);</w:t>
      </w:r>
    </w:p>
    <w:p w:rsidR="00F67D1D" w:rsidRPr="00F37AC7" w:rsidRDefault="00F67D1D" w:rsidP="009F55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контролируют обучение в домашних условиях;</w:t>
      </w:r>
    </w:p>
    <w:p w:rsidR="00F67D1D" w:rsidRPr="00F37AC7" w:rsidRDefault="00F67D1D" w:rsidP="009F55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 условия для обучения ребёнка в дистанционном режиме;</w:t>
      </w:r>
    </w:p>
    <w:p w:rsidR="00F67D1D" w:rsidRPr="00F37AC7" w:rsidRDefault="00F67D1D" w:rsidP="009F55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C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берут ответственность за жизнь и здоровье своего ребёнка на себя, в том числе по ограничению его пребывания в м</w:t>
      </w:r>
      <w:r w:rsidR="00FA2C3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естах массового скопления людей.</w:t>
      </w:r>
    </w:p>
    <w:p w:rsidR="00F67D1D" w:rsidRPr="00F37AC7" w:rsidRDefault="00F67D1D" w:rsidP="009F55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C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В случае невозможности обеспечить ребёнку обучение с использованием электронных образовательных ресурсов необходимо также сообщить педагогу дополнительного образования.</w:t>
      </w:r>
    </w:p>
    <w:p w:rsidR="00AD19F9" w:rsidRPr="00F37AC7" w:rsidRDefault="00F67D1D" w:rsidP="00AD19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51AB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D19F9" w:rsidRPr="00F37AC7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Форма заявления  о переходе на дистанционное обучение.</w:t>
      </w:r>
    </w:p>
    <w:p w:rsidR="00F67D1D" w:rsidRDefault="00F67D1D" w:rsidP="00F67D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AC7" w:rsidRDefault="00F37AC7" w:rsidP="00F67D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AC7" w:rsidRDefault="00F37AC7" w:rsidP="00F67D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AC7" w:rsidRDefault="00F37AC7" w:rsidP="00F67D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AC7" w:rsidRDefault="00F37AC7" w:rsidP="00F67D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AC7" w:rsidRDefault="00F37AC7" w:rsidP="00F67D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AC7" w:rsidRDefault="00F37AC7" w:rsidP="00F67D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AC7" w:rsidRDefault="00F37AC7" w:rsidP="00F67D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AC7" w:rsidRDefault="00F37AC7" w:rsidP="00F67D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AC7" w:rsidRDefault="00F37AC7" w:rsidP="00F67D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AC7" w:rsidRDefault="00F37AC7" w:rsidP="00F67D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AC7" w:rsidRDefault="00F37AC7" w:rsidP="00F67D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AC7" w:rsidRPr="00F37AC7" w:rsidRDefault="00F37AC7" w:rsidP="00F67D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1D" w:rsidRDefault="00F67D1D" w:rsidP="00F67D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AB5" w:rsidRDefault="00551AB5" w:rsidP="00F67D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AB5" w:rsidRPr="00F37AC7" w:rsidRDefault="00551AB5" w:rsidP="00F67D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1D" w:rsidRPr="00F37AC7" w:rsidRDefault="00F37AC7" w:rsidP="00F37AC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37A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Директору  МБ</w:t>
      </w:r>
      <w:r w:rsidR="00F67D1D" w:rsidRPr="00F37AC7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F37A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7D1D" w:rsidRPr="00F37AC7">
        <w:rPr>
          <w:rFonts w:ascii="Times New Roman" w:hAnsi="Times New Roman" w:cs="Times New Roman"/>
          <w:sz w:val="28"/>
          <w:szCs w:val="28"/>
          <w:lang w:eastAsia="ru-RU"/>
        </w:rPr>
        <w:t>ДО «</w:t>
      </w:r>
      <w:r w:rsidRPr="00F37AC7">
        <w:rPr>
          <w:rFonts w:ascii="Times New Roman" w:hAnsi="Times New Roman" w:cs="Times New Roman"/>
          <w:sz w:val="28"/>
          <w:szCs w:val="28"/>
          <w:lang w:eastAsia="ru-RU"/>
        </w:rPr>
        <w:t>ЦДО</w:t>
      </w:r>
      <w:r w:rsidR="00F67D1D" w:rsidRPr="00F37AC7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F67D1D" w:rsidRPr="00F37AC7" w:rsidRDefault="00F37AC7" w:rsidP="00F37AC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37AC7">
        <w:rPr>
          <w:rFonts w:ascii="Times New Roman" w:hAnsi="Times New Roman" w:cs="Times New Roman"/>
          <w:sz w:val="28"/>
          <w:szCs w:val="28"/>
          <w:lang w:eastAsia="ru-RU"/>
        </w:rPr>
        <w:t>Хаджи-Мухамедовой</w:t>
      </w:r>
      <w:proofErr w:type="spellEnd"/>
      <w:r w:rsidRPr="00F37AC7">
        <w:rPr>
          <w:rFonts w:ascii="Times New Roman" w:hAnsi="Times New Roman" w:cs="Times New Roman"/>
          <w:sz w:val="28"/>
          <w:szCs w:val="28"/>
          <w:lang w:eastAsia="ru-RU"/>
        </w:rPr>
        <w:t xml:space="preserve"> Л.В</w:t>
      </w:r>
      <w:r w:rsidR="00A9734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7AC7" w:rsidRDefault="00F37AC7" w:rsidP="00F37AC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7D1D" w:rsidRPr="00F37AC7" w:rsidRDefault="00F67D1D" w:rsidP="00F37AC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37AC7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F67D1D" w:rsidRPr="00F37AC7" w:rsidRDefault="00F67D1D" w:rsidP="00F37AC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37AC7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</w:t>
      </w:r>
      <w:r w:rsidR="00551AB5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</w:t>
      </w:r>
      <w:bookmarkStart w:id="0" w:name="_GoBack"/>
      <w:bookmarkEnd w:id="0"/>
      <w:proofErr w:type="gramStart"/>
      <w:r w:rsidR="00551AB5">
        <w:rPr>
          <w:rFonts w:ascii="Times New Roman" w:hAnsi="Times New Roman" w:cs="Times New Roman"/>
          <w:sz w:val="28"/>
          <w:szCs w:val="28"/>
          <w:lang w:eastAsia="ru-RU"/>
        </w:rPr>
        <w:t xml:space="preserve">(ФИО родителя </w:t>
      </w:r>
      <w:r w:rsidRPr="00F37AC7">
        <w:rPr>
          <w:rFonts w:ascii="Times New Roman" w:hAnsi="Times New Roman" w:cs="Times New Roman"/>
          <w:sz w:val="28"/>
          <w:szCs w:val="28"/>
          <w:lang w:eastAsia="ru-RU"/>
        </w:rPr>
        <w:t>(законного представителя ребенка)</w:t>
      </w:r>
      <w:proofErr w:type="gramEnd"/>
    </w:p>
    <w:p w:rsidR="00F67D1D" w:rsidRPr="00F37AC7" w:rsidRDefault="00F67D1D" w:rsidP="00F37AC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37AC7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F67D1D" w:rsidRPr="00F37AC7" w:rsidRDefault="00F67D1D" w:rsidP="00F37AC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37AC7">
        <w:rPr>
          <w:rFonts w:ascii="Times New Roman" w:hAnsi="Times New Roman" w:cs="Times New Roman"/>
          <w:sz w:val="28"/>
          <w:szCs w:val="28"/>
          <w:lang w:eastAsia="ru-RU"/>
        </w:rPr>
        <w:t>     </w:t>
      </w:r>
      <w:r w:rsidR="00F37AC7" w:rsidRPr="00F37AC7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</w:t>
      </w:r>
      <w:r w:rsidRPr="00F37AC7">
        <w:rPr>
          <w:rFonts w:ascii="Times New Roman" w:hAnsi="Times New Roman" w:cs="Times New Roman"/>
          <w:sz w:val="28"/>
          <w:szCs w:val="28"/>
          <w:lang w:eastAsia="ru-RU"/>
        </w:rPr>
        <w:t>(контактный телефон)</w:t>
      </w:r>
    </w:p>
    <w:p w:rsidR="00F67D1D" w:rsidRPr="00F37AC7" w:rsidRDefault="00F67D1D" w:rsidP="00F37AC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37AC7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F67D1D" w:rsidRPr="00F37AC7" w:rsidRDefault="00F67D1D" w:rsidP="00F37AC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37AC7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 (электронная почта)</w:t>
      </w:r>
    </w:p>
    <w:p w:rsidR="00F67D1D" w:rsidRPr="00F37AC7" w:rsidRDefault="00F67D1D" w:rsidP="00F37A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7AC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67D1D" w:rsidRPr="00F37AC7" w:rsidRDefault="00F67D1D" w:rsidP="00F37A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7AC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67D1D" w:rsidRPr="00F37AC7" w:rsidRDefault="00F67D1D" w:rsidP="00F37AC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37AC7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F67D1D" w:rsidRPr="00F37AC7" w:rsidRDefault="00F67D1D" w:rsidP="00F37A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7AC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67D1D" w:rsidRPr="00F37AC7" w:rsidRDefault="00F67D1D" w:rsidP="00F37A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7AC7">
        <w:rPr>
          <w:rFonts w:ascii="Times New Roman" w:hAnsi="Times New Roman" w:cs="Times New Roman"/>
          <w:sz w:val="28"/>
          <w:szCs w:val="28"/>
          <w:lang w:eastAsia="ru-RU"/>
        </w:rPr>
        <w:t>Прошу организовать обучение  для моего ребёнка</w:t>
      </w:r>
      <w:r w:rsidR="00F37AC7">
        <w:rPr>
          <w:rFonts w:ascii="Times New Roman" w:hAnsi="Times New Roman" w:cs="Times New Roman"/>
          <w:sz w:val="28"/>
          <w:szCs w:val="28"/>
          <w:lang w:eastAsia="ru-RU"/>
        </w:rPr>
        <w:t>________________________</w:t>
      </w:r>
    </w:p>
    <w:p w:rsidR="00F67D1D" w:rsidRPr="00F37AC7" w:rsidRDefault="00F37AC7" w:rsidP="00F37A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67D1D" w:rsidRPr="00F37AC7" w:rsidRDefault="00F67D1D" w:rsidP="00F37AC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7AC7">
        <w:rPr>
          <w:rFonts w:ascii="Times New Roman" w:hAnsi="Times New Roman" w:cs="Times New Roman"/>
          <w:sz w:val="24"/>
          <w:szCs w:val="24"/>
          <w:lang w:eastAsia="ru-RU"/>
        </w:rPr>
        <w:t>(ФИО обучающегося, дата рождения)</w:t>
      </w:r>
    </w:p>
    <w:p w:rsidR="00F37AC7" w:rsidRDefault="00F37AC7" w:rsidP="00F37A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Творческое объединение_____________________________________________</w:t>
      </w:r>
      <w:r w:rsidR="00F67D1D" w:rsidRPr="00F37A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группа____________________________________</w:t>
      </w:r>
    </w:p>
    <w:p w:rsidR="00F67D1D" w:rsidRPr="00F37AC7" w:rsidRDefault="00F37AC7" w:rsidP="00F37A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Педагог дополнительного образования_________________________________</w:t>
      </w:r>
    </w:p>
    <w:p w:rsidR="00F67D1D" w:rsidRPr="00F37AC7" w:rsidRDefault="00F37AC7" w:rsidP="00F37AC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F37AC7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F37AC7">
        <w:rPr>
          <w:rFonts w:ascii="Times New Roman" w:hAnsi="Times New Roman" w:cs="Times New Roman"/>
          <w:sz w:val="24"/>
          <w:szCs w:val="24"/>
          <w:lang w:eastAsia="ru-RU"/>
        </w:rPr>
        <w:t>Ф.И.О.педагога</w:t>
      </w:r>
      <w:proofErr w:type="spellEnd"/>
      <w:r w:rsidRPr="00F37A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7AC7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37AC7">
        <w:rPr>
          <w:rFonts w:ascii="Times New Roman" w:hAnsi="Times New Roman" w:cs="Times New Roman"/>
          <w:sz w:val="24"/>
          <w:szCs w:val="24"/>
          <w:lang w:eastAsia="ru-RU"/>
        </w:rPr>
        <w:t>/о)</w:t>
      </w:r>
    </w:p>
    <w:p w:rsidR="00F67D1D" w:rsidRPr="00F37AC7" w:rsidRDefault="00F67D1D" w:rsidP="00F37A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7AC7">
        <w:rPr>
          <w:rFonts w:ascii="Times New Roman" w:hAnsi="Times New Roman" w:cs="Times New Roman"/>
          <w:sz w:val="28"/>
          <w:szCs w:val="28"/>
          <w:lang w:eastAsia="ru-RU"/>
        </w:rPr>
        <w:t>с применением дистанционных образовательных технологий с 0</w:t>
      </w:r>
      <w:r w:rsidR="00F37AC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F37AC7">
        <w:rPr>
          <w:rFonts w:ascii="Times New Roman" w:hAnsi="Times New Roman" w:cs="Times New Roman"/>
          <w:sz w:val="28"/>
          <w:szCs w:val="28"/>
          <w:lang w:eastAsia="ru-RU"/>
        </w:rPr>
        <w:t>.04.2020 г.</w:t>
      </w:r>
    </w:p>
    <w:p w:rsidR="00F67D1D" w:rsidRPr="00F37AC7" w:rsidRDefault="00F67D1D" w:rsidP="00F37A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7AC7">
        <w:rPr>
          <w:rFonts w:ascii="Times New Roman" w:hAnsi="Times New Roman" w:cs="Times New Roman"/>
          <w:sz w:val="28"/>
          <w:szCs w:val="28"/>
          <w:lang w:eastAsia="ru-RU"/>
        </w:rPr>
        <w:t>Беру на себя ответственность за жизнь и здоровье ребёнка, а также освоение учебного материала в указанное время.</w:t>
      </w:r>
    </w:p>
    <w:p w:rsidR="00F67D1D" w:rsidRPr="00F37AC7" w:rsidRDefault="00F67D1D" w:rsidP="00F37A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7AC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67D1D" w:rsidRPr="00F37AC7" w:rsidRDefault="00F67D1D" w:rsidP="00F37A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7AC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67D1D" w:rsidRPr="00F37AC7" w:rsidRDefault="00F37AC7" w:rsidP="00F37A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 w:rsidR="007B6FCF" w:rsidRPr="00F37AC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E2111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___________  </w:t>
      </w:r>
      <w:r w:rsidR="007B6FCF" w:rsidRPr="00F37AC7"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  <w:r w:rsidR="00F67D1D" w:rsidRPr="00F37AC7">
        <w:rPr>
          <w:rFonts w:ascii="Times New Roman" w:hAnsi="Times New Roman" w:cs="Times New Roman"/>
          <w:sz w:val="28"/>
          <w:szCs w:val="28"/>
          <w:lang w:eastAsia="ru-RU"/>
        </w:rPr>
        <w:t>           </w:t>
      </w:r>
    </w:p>
    <w:p w:rsidR="00F67D1D" w:rsidRPr="00F37AC7" w:rsidRDefault="00F67D1D" w:rsidP="00F37A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7AC7">
        <w:rPr>
          <w:rFonts w:ascii="Times New Roman" w:hAnsi="Times New Roman" w:cs="Times New Roman"/>
          <w:sz w:val="28"/>
          <w:szCs w:val="28"/>
          <w:lang w:eastAsia="ru-RU"/>
        </w:rPr>
        <w:t>(дата)                                                  </w:t>
      </w:r>
      <w:r w:rsidR="007B6FCF" w:rsidRPr="00F37AC7">
        <w:rPr>
          <w:rFonts w:ascii="Times New Roman" w:hAnsi="Times New Roman" w:cs="Times New Roman"/>
          <w:sz w:val="28"/>
          <w:szCs w:val="28"/>
          <w:lang w:eastAsia="ru-RU"/>
        </w:rPr>
        <w:t>       (подпись)     </w:t>
      </w:r>
      <w:r w:rsidRPr="00F37AC7">
        <w:rPr>
          <w:rFonts w:ascii="Times New Roman" w:hAnsi="Times New Roman" w:cs="Times New Roman"/>
          <w:sz w:val="28"/>
          <w:szCs w:val="28"/>
          <w:lang w:eastAsia="ru-RU"/>
        </w:rPr>
        <w:t>(расшифровка)</w:t>
      </w:r>
    </w:p>
    <w:p w:rsidR="002100E3" w:rsidRPr="00F37AC7" w:rsidRDefault="002100E3" w:rsidP="00F37AC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100E3" w:rsidRPr="00F37AC7" w:rsidSect="00215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F34"/>
    <w:multiLevelType w:val="multilevel"/>
    <w:tmpl w:val="8A52E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D3C47"/>
    <w:multiLevelType w:val="multilevel"/>
    <w:tmpl w:val="7BAE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D6E17"/>
    <w:multiLevelType w:val="multilevel"/>
    <w:tmpl w:val="7CE0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E2491D"/>
    <w:multiLevelType w:val="hybridMultilevel"/>
    <w:tmpl w:val="80F47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02CEE"/>
    <w:multiLevelType w:val="multilevel"/>
    <w:tmpl w:val="BA82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D1D"/>
    <w:rsid w:val="001802B3"/>
    <w:rsid w:val="002100E3"/>
    <w:rsid w:val="002157CC"/>
    <w:rsid w:val="00551AB5"/>
    <w:rsid w:val="00610002"/>
    <w:rsid w:val="006549F5"/>
    <w:rsid w:val="00705A4F"/>
    <w:rsid w:val="007B6FCF"/>
    <w:rsid w:val="0089142C"/>
    <w:rsid w:val="009F5538"/>
    <w:rsid w:val="00A74EFA"/>
    <w:rsid w:val="00A97343"/>
    <w:rsid w:val="00AD19F9"/>
    <w:rsid w:val="00B33934"/>
    <w:rsid w:val="00D43DC5"/>
    <w:rsid w:val="00E2111A"/>
    <w:rsid w:val="00ED23A7"/>
    <w:rsid w:val="00F15198"/>
    <w:rsid w:val="00F37AC7"/>
    <w:rsid w:val="00F67D1D"/>
    <w:rsid w:val="00FA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19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F5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19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F55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4118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349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9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2305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User</cp:lastModifiedBy>
  <cp:revision>11</cp:revision>
  <dcterms:created xsi:type="dcterms:W3CDTF">2020-05-27T08:54:00Z</dcterms:created>
  <dcterms:modified xsi:type="dcterms:W3CDTF">2020-05-28T07:44:00Z</dcterms:modified>
</cp:coreProperties>
</file>