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02" w:rsidRDefault="002D5170" w:rsidP="00531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4" name="Рисунок 4" descr="C:\Users\User\Documents\Scanned Documents\Рисунок (3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35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2F7" w:rsidRDefault="005319CB" w:rsidP="00531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C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319CB" w:rsidRDefault="005319CB" w:rsidP="00531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</w:p>
    <w:p w:rsidR="005319CB" w:rsidRDefault="005319CB" w:rsidP="00531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часть:</w:t>
      </w:r>
    </w:p>
    <w:p w:rsidR="005319CB" w:rsidRDefault="005319CB" w:rsidP="005319CB">
      <w:pPr>
        <w:pStyle w:val="af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Оценка образовательной деятельности</w:t>
      </w:r>
    </w:p>
    <w:p w:rsidR="005319CB" w:rsidRDefault="005319CB" w:rsidP="005319CB">
      <w:pPr>
        <w:pStyle w:val="af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Оценка системы управления учреждением</w:t>
      </w:r>
    </w:p>
    <w:p w:rsidR="005319CB" w:rsidRDefault="005319CB" w:rsidP="005319CB">
      <w:pPr>
        <w:pStyle w:val="af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Оценка содержания и качества подготовки обучающихся</w:t>
      </w:r>
    </w:p>
    <w:p w:rsidR="00F63A2D" w:rsidRDefault="005319CB" w:rsidP="005319CB">
      <w:pPr>
        <w:pStyle w:val="af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F63A2D">
        <w:rPr>
          <w:rFonts w:cs="Times New Roman"/>
          <w:sz w:val="28"/>
          <w:szCs w:val="28"/>
        </w:rPr>
        <w:t xml:space="preserve">Оценка организации учебного процесса </w:t>
      </w:r>
    </w:p>
    <w:p w:rsidR="005319CB" w:rsidRPr="00F63A2D" w:rsidRDefault="005319CB" w:rsidP="005319CB">
      <w:pPr>
        <w:pStyle w:val="af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F63A2D">
        <w:rPr>
          <w:rFonts w:cs="Times New Roman"/>
          <w:sz w:val="28"/>
          <w:szCs w:val="28"/>
        </w:rPr>
        <w:t>Оценка качества кадрового обеспечения</w:t>
      </w:r>
    </w:p>
    <w:p w:rsidR="005319CB" w:rsidRDefault="005319CB" w:rsidP="005319CB">
      <w:pPr>
        <w:pStyle w:val="af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Оценка учебно-методического обеспечения</w:t>
      </w:r>
    </w:p>
    <w:p w:rsidR="005319CB" w:rsidRDefault="005319CB" w:rsidP="005319CB">
      <w:pPr>
        <w:pStyle w:val="af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Оценка качества информационного обеспечения и материально-технической базы</w:t>
      </w:r>
    </w:p>
    <w:p w:rsidR="005319CB" w:rsidRDefault="005319CB" w:rsidP="005319CB">
      <w:pPr>
        <w:pStyle w:val="af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Оценка функционирования внутренней системы оценки качества образования</w:t>
      </w:r>
    </w:p>
    <w:p w:rsidR="005319CB" w:rsidRDefault="005319CB" w:rsidP="005319CB">
      <w:pPr>
        <w:rPr>
          <w:rFonts w:ascii="Times New Roman" w:hAnsi="Times New Roman" w:cs="Times New Roman"/>
          <w:b/>
          <w:sz w:val="28"/>
          <w:szCs w:val="28"/>
        </w:rPr>
      </w:pPr>
      <w:r w:rsidRPr="005319CB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деятельности:</w:t>
      </w: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показателей деятельности учреждения 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10.12.2013г. № 1324</w:t>
      </w: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5319CB" w:rsidRDefault="005319CB" w:rsidP="005319CB">
      <w:pPr>
        <w:rPr>
          <w:rFonts w:ascii="Times New Roman" w:hAnsi="Times New Roman" w:cs="Times New Roman"/>
          <w:sz w:val="28"/>
          <w:szCs w:val="28"/>
        </w:rPr>
      </w:pPr>
    </w:p>
    <w:p w:rsidR="00F63A2D" w:rsidRPr="005319CB" w:rsidRDefault="00F63A2D" w:rsidP="005319CB">
      <w:pPr>
        <w:rPr>
          <w:rFonts w:ascii="Times New Roman" w:hAnsi="Times New Roman" w:cs="Times New Roman"/>
          <w:sz w:val="28"/>
          <w:szCs w:val="28"/>
        </w:rPr>
      </w:pP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13" w:rsidRPr="00F43613" w:rsidRDefault="00F43613" w:rsidP="00256E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Центре</w:t>
      </w: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>Полное наименование:</w:t>
      </w:r>
      <w:r w:rsidRPr="00F43613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«Центр дополнительного образования» </w:t>
      </w:r>
      <w:proofErr w:type="spellStart"/>
      <w:r w:rsidRPr="00F43613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F43613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</w:t>
      </w:r>
    </w:p>
    <w:p w:rsidR="00F43613" w:rsidRPr="00F43613" w:rsidRDefault="00A55657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Сокращенное</w:t>
      </w:r>
      <w:r w:rsidR="00F43613" w:rsidRPr="00F43613">
        <w:rPr>
          <w:rFonts w:ascii="Times New Roman" w:hAnsi="Times New Roman" w:cs="Times New Roman"/>
          <w:b/>
          <w:sz w:val="28"/>
          <w:szCs w:val="28"/>
        </w:rPr>
        <w:t xml:space="preserve"> наименование: </w:t>
      </w:r>
      <w:r w:rsidR="00F43613" w:rsidRPr="00F43613">
        <w:rPr>
          <w:rFonts w:ascii="Times New Roman" w:hAnsi="Times New Roman" w:cs="Times New Roman"/>
          <w:sz w:val="28"/>
          <w:szCs w:val="28"/>
        </w:rPr>
        <w:t>МБУ ДО «ЦДО»</w:t>
      </w: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>Организационно-правовая форма учреждения:</w:t>
      </w:r>
      <w:r w:rsidRPr="00F43613">
        <w:rPr>
          <w:rFonts w:ascii="Times New Roman" w:hAnsi="Times New Roman" w:cs="Times New Roman"/>
          <w:sz w:val="28"/>
          <w:szCs w:val="28"/>
        </w:rPr>
        <w:t xml:space="preserve"> бюджетное учреждение</w:t>
      </w: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>Тип учреждения:</w:t>
      </w:r>
      <w:r w:rsidRPr="00F43613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</w:t>
      </w: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>Вид учреждения:</w:t>
      </w:r>
      <w:r w:rsidRPr="00F43613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</w:t>
      </w: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 xml:space="preserve">Юридический и фактический адрес: </w:t>
      </w:r>
      <w:r w:rsidRPr="00F43613">
        <w:rPr>
          <w:rFonts w:ascii="Times New Roman" w:hAnsi="Times New Roman" w:cs="Times New Roman"/>
          <w:sz w:val="28"/>
          <w:szCs w:val="28"/>
        </w:rPr>
        <w:t xml:space="preserve">399900 Липецкая область, </w:t>
      </w: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г. Чаплыгин, ул. Крупской, дом 48</w:t>
      </w: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F43613">
        <w:rPr>
          <w:rFonts w:ascii="Times New Roman" w:hAnsi="Times New Roman" w:cs="Times New Roman"/>
          <w:sz w:val="28"/>
          <w:szCs w:val="28"/>
        </w:rPr>
        <w:t xml:space="preserve"> 8 (47475) 2-13-81</w:t>
      </w: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43613">
        <w:rPr>
          <w:rFonts w:ascii="Times New Roman" w:hAnsi="Times New Roman" w:cs="Times New Roman"/>
          <w:b/>
          <w:sz w:val="28"/>
          <w:szCs w:val="28"/>
        </w:rPr>
        <w:t>-</w:t>
      </w:r>
      <w:r w:rsidRPr="00F4361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4361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F436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maou</w:t>
        </w:r>
        <w:r w:rsidRPr="00F4361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436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tsentrdod</w:t>
        </w:r>
        <w:r w:rsidRPr="00F43613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F436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4361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436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>Сайт:</w:t>
      </w:r>
      <w:r w:rsidRPr="00F43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613">
        <w:rPr>
          <w:rFonts w:ascii="Times New Roman" w:hAnsi="Times New Roman" w:cs="Times New Roman"/>
          <w:sz w:val="28"/>
          <w:szCs w:val="28"/>
        </w:rPr>
        <w:t>tsentrdod</w:t>
      </w:r>
      <w:proofErr w:type="spellEnd"/>
      <w:r w:rsidRPr="00F436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613">
        <w:rPr>
          <w:rFonts w:ascii="Times New Roman" w:hAnsi="Times New Roman" w:cs="Times New Roman"/>
          <w:sz w:val="28"/>
          <w:szCs w:val="28"/>
          <w:lang w:val="en-US"/>
        </w:rPr>
        <w:t>okis</w:t>
      </w:r>
      <w:proofErr w:type="spellEnd"/>
      <w:r w:rsidRPr="00F436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6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3613" w:rsidRPr="00F43613" w:rsidRDefault="00F43613" w:rsidP="0025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 xml:space="preserve">Банковские реквизиты: </w:t>
      </w:r>
    </w:p>
    <w:p w:rsidR="00F43613" w:rsidRPr="00F43613" w:rsidRDefault="00F43613" w:rsidP="0025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ИНН 4818004154</w:t>
      </w:r>
    </w:p>
    <w:p w:rsidR="00F43613" w:rsidRPr="00F43613" w:rsidRDefault="00F43613" w:rsidP="0025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КПП 481801001</w:t>
      </w:r>
    </w:p>
    <w:p w:rsidR="00F43613" w:rsidRPr="00F43613" w:rsidRDefault="00F43613" w:rsidP="0025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БИК 044206001</w:t>
      </w:r>
    </w:p>
    <w:p w:rsidR="00F43613" w:rsidRPr="00F43613" w:rsidRDefault="00F43613" w:rsidP="0025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ОГРН 1024800767474</w:t>
      </w:r>
    </w:p>
    <w:p w:rsidR="00F43613" w:rsidRPr="00F43613" w:rsidRDefault="00F43613" w:rsidP="0025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ОКАТО 42256501000</w:t>
      </w:r>
    </w:p>
    <w:p w:rsidR="00F43613" w:rsidRPr="00F43613" w:rsidRDefault="00F43613" w:rsidP="0025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Расчетный счет 40701810600001000167</w:t>
      </w:r>
    </w:p>
    <w:p w:rsidR="00F43613" w:rsidRPr="00F43613" w:rsidRDefault="00F43613" w:rsidP="0025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Отделение Липецк  г. Липецк</w:t>
      </w:r>
    </w:p>
    <w:p w:rsidR="00F43613" w:rsidRPr="00F43613" w:rsidRDefault="00F43613" w:rsidP="0025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л/счет 20706000040</w:t>
      </w:r>
    </w:p>
    <w:p w:rsidR="00256E50" w:rsidRPr="00F43613" w:rsidRDefault="00256E50" w:rsidP="00256E50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r w:rsidRPr="00F436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43613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F43613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</w:t>
      </w:r>
    </w:p>
    <w:p w:rsidR="00F43613" w:rsidRDefault="00256E50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«Центр дополнительного образования» осуществляет свою деятельность на основании:</w:t>
      </w:r>
    </w:p>
    <w:p w:rsidR="00256E50" w:rsidRDefault="00256E50" w:rsidP="0025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МБУ ДО «Центр дополнительного образования»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613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F43613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>
        <w:rPr>
          <w:rFonts w:ascii="Times New Roman" w:hAnsi="Times New Roman" w:cs="Times New Roman"/>
          <w:sz w:val="28"/>
          <w:szCs w:val="28"/>
        </w:rPr>
        <w:t>, утверждённого приказом</w:t>
      </w:r>
    </w:p>
    <w:p w:rsidR="00256E50" w:rsidRDefault="00256E50" w:rsidP="0025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Лицензии</w:t>
      </w:r>
      <w:r w:rsidRPr="00F43613">
        <w:rPr>
          <w:rFonts w:ascii="Times New Roman" w:hAnsi="Times New Roman" w:cs="Times New Roman"/>
          <w:sz w:val="28"/>
          <w:szCs w:val="28"/>
        </w:rPr>
        <w:t xml:space="preserve"> серия 48</w:t>
      </w:r>
      <w:r w:rsidR="00DB1674">
        <w:rPr>
          <w:rFonts w:ascii="Times New Roman" w:hAnsi="Times New Roman" w:cs="Times New Roman"/>
          <w:sz w:val="28"/>
          <w:szCs w:val="28"/>
        </w:rPr>
        <w:t>Л</w:t>
      </w:r>
      <w:r w:rsidRPr="00F43613">
        <w:rPr>
          <w:rFonts w:ascii="Times New Roman" w:hAnsi="Times New Roman" w:cs="Times New Roman"/>
          <w:sz w:val="28"/>
          <w:szCs w:val="28"/>
        </w:rPr>
        <w:t>01 № 000</w:t>
      </w:r>
      <w:r w:rsidR="00DB1674">
        <w:rPr>
          <w:rFonts w:ascii="Times New Roman" w:hAnsi="Times New Roman" w:cs="Times New Roman"/>
          <w:sz w:val="28"/>
          <w:szCs w:val="28"/>
        </w:rPr>
        <w:t>1335</w:t>
      </w:r>
      <w:r w:rsidRPr="00F43613">
        <w:rPr>
          <w:rFonts w:ascii="Times New Roman" w:hAnsi="Times New Roman" w:cs="Times New Roman"/>
          <w:sz w:val="28"/>
          <w:szCs w:val="28"/>
        </w:rPr>
        <w:t xml:space="preserve">   Выдана Управлением образования и науки Липецкой области 24.02.2016  г. Срок действия бессрочно.</w:t>
      </w:r>
    </w:p>
    <w:p w:rsidR="00256E50" w:rsidRDefault="00256E50" w:rsidP="0025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Санитарно-эпидемиологического заключения №</w:t>
      </w:r>
      <w:r w:rsidR="0092292F">
        <w:rPr>
          <w:rFonts w:ascii="Times New Roman" w:hAnsi="Times New Roman" w:cs="Times New Roman"/>
          <w:sz w:val="28"/>
          <w:szCs w:val="28"/>
        </w:rPr>
        <w:t xml:space="preserve"> 48.20.04.000.М.000092.02.19 от 25.02.2019г.</w:t>
      </w:r>
    </w:p>
    <w:p w:rsidR="00256E50" w:rsidRDefault="00256E50" w:rsidP="0025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Заключения о соответствии объекта защиты обязательным требованиям пожарной безопасности №</w:t>
      </w:r>
      <w:r w:rsidR="00EA4C31">
        <w:rPr>
          <w:rFonts w:ascii="Times New Roman" w:hAnsi="Times New Roman" w:cs="Times New Roman"/>
          <w:sz w:val="28"/>
          <w:szCs w:val="28"/>
        </w:rPr>
        <w:t xml:space="preserve"> 21 от 06.03.2014г.</w:t>
      </w:r>
    </w:p>
    <w:p w:rsidR="00256E50" w:rsidRDefault="00256E50" w:rsidP="0025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Локальных нормативных актов</w:t>
      </w:r>
      <w:r w:rsidR="0092292F">
        <w:rPr>
          <w:rFonts w:ascii="Times New Roman" w:hAnsi="Times New Roman" w:cs="Times New Roman"/>
          <w:sz w:val="28"/>
          <w:szCs w:val="28"/>
        </w:rPr>
        <w:t>, предусмотренных частью 2 статьи 30  273-ФЗ «Об образовании в Российской Федерации»</w:t>
      </w:r>
    </w:p>
    <w:p w:rsidR="0092292F" w:rsidRDefault="0092292F" w:rsidP="0025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мест осуществления образовательной деятельности:</w:t>
      </w:r>
    </w:p>
    <w:p w:rsidR="0092292F" w:rsidRDefault="0092292F" w:rsidP="0025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399900, Липецкая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Чаплыгин, ул. Крупской, дом 48;</w:t>
      </w:r>
    </w:p>
    <w:p w:rsidR="0092292F" w:rsidRDefault="0092292F" w:rsidP="00922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399900, Липецкая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Чаплыгин, ул. Свободы, дом 2а;</w:t>
      </w:r>
    </w:p>
    <w:p w:rsidR="0092292F" w:rsidRDefault="0092292F" w:rsidP="00922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399900, Липецкая область, г. Чаплыгин, ул. Горького, дом 2;</w:t>
      </w:r>
    </w:p>
    <w:p w:rsidR="0092292F" w:rsidRDefault="0092292F" w:rsidP="00922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399940, Липецкая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Кривополянье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35;</w:t>
      </w:r>
    </w:p>
    <w:p w:rsidR="0092292F" w:rsidRDefault="0092292F" w:rsidP="00922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399900, Липецкая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B167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B1674">
        <w:rPr>
          <w:rFonts w:ascii="Times New Roman" w:hAnsi="Times New Roman" w:cs="Times New Roman"/>
          <w:sz w:val="28"/>
          <w:szCs w:val="28"/>
        </w:rPr>
        <w:t>Кривополянье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DB1674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</w:t>
      </w:r>
      <w:r w:rsidR="00DB16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399900, Липецкая область, г. Чаплыгин, ул. Московская, дом 3;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Центра направлена на реализацию муниципального задания и социального заказа на дополнительные образовательные услуги. Основными целями деятельности Центра являются формирование и развитие творческих способностей обучающихся, удовлетворение их индивидуальных потребностей, формирование здорового образа жизни, организация свободного времени, выявление и поддержка талантливых обучающихся, а также их профессиональная ориентация.</w:t>
      </w:r>
    </w:p>
    <w:p w:rsidR="00DB1674" w:rsidRDefault="00DB1674" w:rsidP="009229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E59" w:rsidRDefault="00371E59" w:rsidP="00F4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E59" w:rsidRDefault="00371E59" w:rsidP="00F4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E59" w:rsidRDefault="00371E59" w:rsidP="00F4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E59" w:rsidRPr="00F43613" w:rsidRDefault="00371E59" w:rsidP="00F4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13" w:rsidRPr="00F43613" w:rsidRDefault="00F43613" w:rsidP="00F4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CFF" w:rsidRDefault="00334CFF" w:rsidP="00F959DD">
      <w:pPr>
        <w:pStyle w:val="af3"/>
        <w:numPr>
          <w:ilvl w:val="0"/>
          <w:numId w:val="9"/>
        </w:numPr>
        <w:ind w:left="142" w:hanging="142"/>
        <w:jc w:val="both"/>
        <w:rPr>
          <w:rFonts w:cs="Times New Roman"/>
          <w:b/>
          <w:sz w:val="28"/>
          <w:szCs w:val="28"/>
        </w:rPr>
      </w:pPr>
      <w:r w:rsidRPr="00334CFF">
        <w:rPr>
          <w:rFonts w:cs="Times New Roman"/>
          <w:b/>
          <w:sz w:val="28"/>
          <w:szCs w:val="28"/>
        </w:rPr>
        <w:lastRenderedPageBreak/>
        <w:t>Оценка образовательной деятельности</w:t>
      </w:r>
    </w:p>
    <w:p w:rsidR="00334CFF" w:rsidRDefault="00334CFF" w:rsidP="00F959DD">
      <w:pPr>
        <w:pStyle w:val="af3"/>
        <w:ind w:left="142" w:hanging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Общая численность учащихся</w:t>
      </w:r>
    </w:p>
    <w:p w:rsidR="00334CFF" w:rsidRDefault="00334CFF" w:rsidP="00F959DD">
      <w:pPr>
        <w:pStyle w:val="af3"/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Количество учащихся Центра  по состоянию на 31.12.2018г. составило 9</w:t>
      </w:r>
      <w:r w:rsidR="008E01FD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 xml:space="preserve"> человек, в том числе:</w:t>
      </w:r>
    </w:p>
    <w:p w:rsidR="00334CFF" w:rsidRDefault="00334CFF" w:rsidP="00F959DD">
      <w:pPr>
        <w:pStyle w:val="af3"/>
        <w:numPr>
          <w:ilvl w:val="0"/>
          <w:numId w:val="10"/>
        </w:numPr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детей дошкольного возраста </w:t>
      </w:r>
      <w:r w:rsidR="00AE2730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</w:t>
      </w:r>
      <w:r w:rsidR="008E01FD">
        <w:rPr>
          <w:rFonts w:cs="Times New Roman"/>
          <w:sz w:val="28"/>
          <w:szCs w:val="28"/>
        </w:rPr>
        <w:t>3</w:t>
      </w:r>
      <w:r w:rsidR="00AE2730">
        <w:rPr>
          <w:rFonts w:cs="Times New Roman"/>
          <w:sz w:val="28"/>
          <w:szCs w:val="28"/>
        </w:rPr>
        <w:t>3</w:t>
      </w:r>
      <w:r w:rsidR="008E01F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человек</w:t>
      </w:r>
      <w:r w:rsidR="008E01FD">
        <w:rPr>
          <w:rFonts w:cs="Times New Roman"/>
          <w:sz w:val="28"/>
          <w:szCs w:val="28"/>
        </w:rPr>
        <w:t>а</w:t>
      </w:r>
    </w:p>
    <w:p w:rsidR="00334CFF" w:rsidRDefault="00334CFF" w:rsidP="00F959DD">
      <w:pPr>
        <w:pStyle w:val="af3"/>
        <w:numPr>
          <w:ilvl w:val="0"/>
          <w:numId w:val="10"/>
        </w:numPr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детей младшего школьного возраста - </w:t>
      </w:r>
      <w:r w:rsidR="00AE2730">
        <w:rPr>
          <w:rFonts w:cs="Times New Roman"/>
          <w:sz w:val="28"/>
          <w:szCs w:val="28"/>
        </w:rPr>
        <w:t>521</w:t>
      </w:r>
      <w:r>
        <w:rPr>
          <w:rFonts w:cs="Times New Roman"/>
          <w:sz w:val="28"/>
          <w:szCs w:val="28"/>
        </w:rPr>
        <w:t>человек</w:t>
      </w:r>
    </w:p>
    <w:p w:rsidR="00334CFF" w:rsidRDefault="00334CFF" w:rsidP="00F959DD">
      <w:pPr>
        <w:pStyle w:val="af3"/>
        <w:numPr>
          <w:ilvl w:val="0"/>
          <w:numId w:val="10"/>
        </w:numPr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детей среднего школьного возраста </w:t>
      </w:r>
      <w:r w:rsidR="00AE2730">
        <w:rPr>
          <w:rFonts w:cs="Times New Roman"/>
          <w:sz w:val="28"/>
          <w:szCs w:val="28"/>
        </w:rPr>
        <w:t xml:space="preserve">- 306 </w:t>
      </w:r>
      <w:r>
        <w:rPr>
          <w:rFonts w:cs="Times New Roman"/>
          <w:sz w:val="28"/>
          <w:szCs w:val="28"/>
        </w:rPr>
        <w:t>человек</w:t>
      </w:r>
    </w:p>
    <w:p w:rsidR="00334CFF" w:rsidRDefault="00334CFF" w:rsidP="00F959DD">
      <w:pPr>
        <w:pStyle w:val="af3"/>
        <w:numPr>
          <w:ilvl w:val="0"/>
          <w:numId w:val="10"/>
        </w:numPr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детей старшего школьного возраста </w:t>
      </w:r>
      <w:r w:rsidR="00AE2730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AE2730">
        <w:rPr>
          <w:rFonts w:cs="Times New Roman"/>
          <w:sz w:val="28"/>
          <w:szCs w:val="28"/>
        </w:rPr>
        <w:t xml:space="preserve">70 </w:t>
      </w:r>
      <w:r>
        <w:rPr>
          <w:rFonts w:cs="Times New Roman"/>
          <w:sz w:val="28"/>
          <w:szCs w:val="28"/>
        </w:rPr>
        <w:t>человек</w:t>
      </w:r>
    </w:p>
    <w:p w:rsidR="00DF0EBA" w:rsidRDefault="00DF0EBA" w:rsidP="00F959DD">
      <w:pPr>
        <w:pStyle w:val="af3"/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2-х и более объединениях занимаются 7 человек (</w:t>
      </w:r>
      <w:r w:rsidR="00E06754">
        <w:rPr>
          <w:rFonts w:cs="Times New Roman"/>
          <w:sz w:val="28"/>
          <w:szCs w:val="28"/>
        </w:rPr>
        <w:t>0,75</w:t>
      </w:r>
      <w:r>
        <w:rPr>
          <w:rFonts w:cs="Times New Roman"/>
          <w:sz w:val="28"/>
          <w:szCs w:val="28"/>
        </w:rPr>
        <w:t>%). Учащихся с применением дистанционных образовательных технологий, электронного обучения в Центре нет.</w:t>
      </w:r>
    </w:p>
    <w:p w:rsidR="00DF0EBA" w:rsidRDefault="00DF0EBA" w:rsidP="00F959DD">
      <w:pPr>
        <w:pStyle w:val="af3"/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Количество учащихся по образовательным программа</w:t>
      </w:r>
      <w:r w:rsidR="00C35837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 для детей с особыми потребностями в образовании в 2018</w:t>
      </w:r>
      <w:r w:rsidR="00A5565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году составило 5 человек (</w:t>
      </w:r>
      <w:r w:rsidR="00A55657">
        <w:rPr>
          <w:rFonts w:cs="Times New Roman"/>
          <w:sz w:val="28"/>
          <w:szCs w:val="28"/>
        </w:rPr>
        <w:t>0,</w:t>
      </w:r>
      <w:r w:rsidR="00E06754">
        <w:rPr>
          <w:rFonts w:cs="Times New Roman"/>
          <w:sz w:val="28"/>
          <w:szCs w:val="28"/>
        </w:rPr>
        <w:t>54</w:t>
      </w:r>
      <w:r>
        <w:rPr>
          <w:rFonts w:cs="Times New Roman"/>
          <w:sz w:val="28"/>
          <w:szCs w:val="28"/>
        </w:rPr>
        <w:t>%). В том числе:</w:t>
      </w:r>
    </w:p>
    <w:p w:rsidR="00DF0EBA" w:rsidRDefault="00DF0EBA" w:rsidP="00F959DD">
      <w:pPr>
        <w:pStyle w:val="af3"/>
        <w:numPr>
          <w:ilvl w:val="0"/>
          <w:numId w:val="11"/>
        </w:numPr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учащихся с ОВЗ и инвалидов – нет</w:t>
      </w:r>
    </w:p>
    <w:p w:rsidR="00DF0EBA" w:rsidRDefault="00DF0EBA" w:rsidP="00F959DD">
      <w:pPr>
        <w:pStyle w:val="af3"/>
        <w:numPr>
          <w:ilvl w:val="0"/>
          <w:numId w:val="11"/>
        </w:numPr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детей-сирот, детей оставшихся без попечения родителей – </w:t>
      </w:r>
      <w:r w:rsidR="00A55657">
        <w:rPr>
          <w:rFonts w:cs="Times New Roman"/>
          <w:sz w:val="28"/>
          <w:szCs w:val="28"/>
        </w:rPr>
        <w:t>нет</w:t>
      </w:r>
    </w:p>
    <w:p w:rsidR="00DF0EBA" w:rsidRDefault="00DF0EBA" w:rsidP="00F959DD">
      <w:pPr>
        <w:pStyle w:val="af3"/>
        <w:numPr>
          <w:ilvl w:val="0"/>
          <w:numId w:val="11"/>
        </w:numPr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детей-мигрантов – </w:t>
      </w:r>
      <w:r w:rsidR="00371E59">
        <w:rPr>
          <w:rFonts w:cs="Times New Roman"/>
          <w:sz w:val="28"/>
          <w:szCs w:val="28"/>
        </w:rPr>
        <w:t>нет</w:t>
      </w:r>
    </w:p>
    <w:p w:rsidR="00DF0EBA" w:rsidRDefault="00DF0EBA" w:rsidP="00F959DD">
      <w:pPr>
        <w:pStyle w:val="af3"/>
        <w:numPr>
          <w:ilvl w:val="0"/>
          <w:numId w:val="11"/>
        </w:numPr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детей попавших в трудную жизненную ситуацию – </w:t>
      </w:r>
      <w:r w:rsidR="00E06754">
        <w:rPr>
          <w:rFonts w:cs="Times New Roman"/>
          <w:sz w:val="28"/>
          <w:szCs w:val="28"/>
        </w:rPr>
        <w:t xml:space="preserve">нет </w:t>
      </w:r>
    </w:p>
    <w:p w:rsidR="00DF0EBA" w:rsidRDefault="00DF0EBA" w:rsidP="00F959DD">
      <w:pPr>
        <w:pStyle w:val="af3"/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Количество учащихся, занимающихся учебно-исследовательской, проектной деятельностью, в общей численности учащихся – </w:t>
      </w:r>
      <w:r w:rsidR="00E06754">
        <w:rPr>
          <w:rFonts w:cs="Times New Roman"/>
          <w:sz w:val="28"/>
          <w:szCs w:val="28"/>
        </w:rPr>
        <w:t>73</w:t>
      </w:r>
      <w:r>
        <w:rPr>
          <w:rFonts w:cs="Times New Roman"/>
          <w:sz w:val="28"/>
          <w:szCs w:val="28"/>
        </w:rPr>
        <w:t>человек</w:t>
      </w:r>
      <w:r w:rsidR="00E06754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(</w:t>
      </w:r>
      <w:r w:rsidR="00E06754">
        <w:rPr>
          <w:rFonts w:cs="Times New Roman"/>
          <w:sz w:val="28"/>
          <w:szCs w:val="28"/>
        </w:rPr>
        <w:t>7,9</w:t>
      </w:r>
      <w:r>
        <w:rPr>
          <w:rFonts w:cs="Times New Roman"/>
          <w:sz w:val="28"/>
          <w:szCs w:val="28"/>
        </w:rPr>
        <w:t>%)</w:t>
      </w:r>
    </w:p>
    <w:p w:rsidR="00DF0EBA" w:rsidRDefault="00DF0EBA" w:rsidP="00F959DD">
      <w:pPr>
        <w:pStyle w:val="af3"/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Сохранность контингента творческих объединений контролировалась в течени</w:t>
      </w:r>
      <w:r w:rsidR="00C35837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всего учебного года</w:t>
      </w:r>
      <w:r w:rsidR="00C35837">
        <w:rPr>
          <w:rFonts w:cs="Times New Roman"/>
          <w:sz w:val="28"/>
          <w:szCs w:val="28"/>
        </w:rPr>
        <w:t xml:space="preserve"> и составила 95%.</w:t>
      </w:r>
    </w:p>
    <w:p w:rsidR="00C35837" w:rsidRPr="00A55657" w:rsidRDefault="00C35837" w:rsidP="00F959DD">
      <w:pPr>
        <w:pStyle w:val="af3"/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Центре в 2018 году функционировало 18 творческих объединений художественной, технической, социально-педагогической и естественно-научной направленности.</w:t>
      </w:r>
    </w:p>
    <w:p w:rsidR="00C35837" w:rsidRDefault="00C35837" w:rsidP="00F959DD">
      <w:pPr>
        <w:pStyle w:val="af3"/>
        <w:ind w:left="142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Количество учебных групп по годам обучения и направленностям:</w:t>
      </w: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3359"/>
        <w:gridCol w:w="1417"/>
        <w:gridCol w:w="1418"/>
        <w:gridCol w:w="1701"/>
        <w:gridCol w:w="1241"/>
      </w:tblGrid>
      <w:tr w:rsidR="00C35837" w:rsidRPr="00C35837" w:rsidTr="00C35837">
        <w:tc>
          <w:tcPr>
            <w:tcW w:w="3359" w:type="dxa"/>
          </w:tcPr>
          <w:p w:rsidR="00C35837" w:rsidRPr="00C35837" w:rsidRDefault="00C35837" w:rsidP="00C3583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 w:rsidRPr="00C35837">
              <w:rPr>
                <w:rFonts w:cs="Times New Roman"/>
                <w:sz w:val="24"/>
              </w:rPr>
              <w:t>Направленность программы</w:t>
            </w:r>
          </w:p>
        </w:tc>
        <w:tc>
          <w:tcPr>
            <w:tcW w:w="1417" w:type="dxa"/>
          </w:tcPr>
          <w:p w:rsidR="00C35837" w:rsidRPr="00C35837" w:rsidRDefault="00C35837" w:rsidP="00C3583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 год обучения</w:t>
            </w:r>
          </w:p>
        </w:tc>
        <w:tc>
          <w:tcPr>
            <w:tcW w:w="1418" w:type="dxa"/>
          </w:tcPr>
          <w:p w:rsidR="00C35837" w:rsidRPr="00C35837" w:rsidRDefault="00C35837" w:rsidP="00C3583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 год обучения</w:t>
            </w:r>
          </w:p>
        </w:tc>
        <w:tc>
          <w:tcPr>
            <w:tcW w:w="1701" w:type="dxa"/>
          </w:tcPr>
          <w:p w:rsidR="00C35837" w:rsidRPr="00C35837" w:rsidRDefault="00C35837" w:rsidP="00C3583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(и более год обучения)</w:t>
            </w:r>
          </w:p>
        </w:tc>
        <w:tc>
          <w:tcPr>
            <w:tcW w:w="1241" w:type="dxa"/>
          </w:tcPr>
          <w:p w:rsidR="00C35837" w:rsidRPr="00C35837" w:rsidRDefault="00C35837" w:rsidP="00C3583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 w:rsidRPr="00C35837">
              <w:rPr>
                <w:rFonts w:cs="Times New Roman"/>
                <w:sz w:val="24"/>
              </w:rPr>
              <w:t>Всего групп</w:t>
            </w:r>
          </w:p>
        </w:tc>
      </w:tr>
      <w:tr w:rsidR="00C35837" w:rsidRPr="00C35837" w:rsidTr="00C35837">
        <w:tc>
          <w:tcPr>
            <w:tcW w:w="3359" w:type="dxa"/>
          </w:tcPr>
          <w:p w:rsidR="00C35837" w:rsidRPr="00C35837" w:rsidRDefault="00C35837" w:rsidP="00334CFF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Художественная</w:t>
            </w:r>
          </w:p>
        </w:tc>
        <w:tc>
          <w:tcPr>
            <w:tcW w:w="1417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1418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</w:t>
            </w:r>
          </w:p>
        </w:tc>
        <w:tc>
          <w:tcPr>
            <w:tcW w:w="1241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40</w:t>
            </w:r>
          </w:p>
        </w:tc>
      </w:tr>
      <w:tr w:rsidR="00C35837" w:rsidRPr="00C35837" w:rsidTr="00C35837">
        <w:tc>
          <w:tcPr>
            <w:tcW w:w="3359" w:type="dxa"/>
          </w:tcPr>
          <w:p w:rsidR="00C35837" w:rsidRPr="00C35837" w:rsidRDefault="00C35837" w:rsidP="00334CFF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Техническая</w:t>
            </w:r>
          </w:p>
        </w:tc>
        <w:tc>
          <w:tcPr>
            <w:tcW w:w="1417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</w:p>
        </w:tc>
        <w:tc>
          <w:tcPr>
            <w:tcW w:w="1418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1701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41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</w:t>
            </w:r>
          </w:p>
        </w:tc>
      </w:tr>
      <w:tr w:rsidR="00C35837" w:rsidRPr="00C35837" w:rsidTr="00C35837">
        <w:tc>
          <w:tcPr>
            <w:tcW w:w="3359" w:type="dxa"/>
          </w:tcPr>
          <w:p w:rsidR="00C35837" w:rsidRPr="00C35837" w:rsidRDefault="00C35837" w:rsidP="00334CFF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Естественно-научная</w:t>
            </w:r>
          </w:p>
        </w:tc>
        <w:tc>
          <w:tcPr>
            <w:tcW w:w="1417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241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</w:tr>
      <w:tr w:rsidR="00C35837" w:rsidRPr="00C35837" w:rsidTr="00C35837">
        <w:tc>
          <w:tcPr>
            <w:tcW w:w="3359" w:type="dxa"/>
          </w:tcPr>
          <w:p w:rsidR="00C35837" w:rsidRPr="00C35837" w:rsidRDefault="00C35837" w:rsidP="00334CFF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Социально-педагогическая</w:t>
            </w:r>
          </w:p>
        </w:tc>
        <w:tc>
          <w:tcPr>
            <w:tcW w:w="1417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41" w:type="dxa"/>
          </w:tcPr>
          <w:p w:rsidR="00C35837" w:rsidRPr="00C35837" w:rsidRDefault="00645B77" w:rsidP="00645B77">
            <w:pPr>
              <w:pStyle w:val="af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</w:tr>
      <w:tr w:rsidR="00C35837" w:rsidRPr="00C35837" w:rsidTr="00C35837">
        <w:tc>
          <w:tcPr>
            <w:tcW w:w="3359" w:type="dxa"/>
          </w:tcPr>
          <w:p w:rsidR="00C35837" w:rsidRPr="00645B77" w:rsidRDefault="00645B77" w:rsidP="00645B77">
            <w:pPr>
              <w:pStyle w:val="af3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645B77">
              <w:rPr>
                <w:rFonts w:cs="Times New Roman"/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C35837" w:rsidRPr="00645B77" w:rsidRDefault="00645B77" w:rsidP="00645B77">
            <w:pPr>
              <w:pStyle w:val="af3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645B77">
              <w:rPr>
                <w:rFonts w:cs="Times New Roman"/>
                <w:b/>
                <w:sz w:val="24"/>
              </w:rPr>
              <w:t>34</w:t>
            </w:r>
          </w:p>
        </w:tc>
        <w:tc>
          <w:tcPr>
            <w:tcW w:w="1418" w:type="dxa"/>
          </w:tcPr>
          <w:p w:rsidR="00C35837" w:rsidRPr="00645B77" w:rsidRDefault="00645B77" w:rsidP="00645B77">
            <w:pPr>
              <w:pStyle w:val="af3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645B77">
              <w:rPr>
                <w:rFonts w:cs="Times New Roman"/>
                <w:b/>
                <w:sz w:val="24"/>
              </w:rPr>
              <w:t>23</w:t>
            </w:r>
          </w:p>
        </w:tc>
        <w:tc>
          <w:tcPr>
            <w:tcW w:w="1701" w:type="dxa"/>
          </w:tcPr>
          <w:p w:rsidR="00C35837" w:rsidRPr="00645B77" w:rsidRDefault="00645B77" w:rsidP="00645B77">
            <w:pPr>
              <w:pStyle w:val="af3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645B77">
              <w:rPr>
                <w:rFonts w:cs="Times New Roman"/>
                <w:b/>
                <w:sz w:val="24"/>
              </w:rPr>
              <w:t>16</w:t>
            </w:r>
          </w:p>
        </w:tc>
        <w:tc>
          <w:tcPr>
            <w:tcW w:w="1241" w:type="dxa"/>
          </w:tcPr>
          <w:p w:rsidR="00C35837" w:rsidRPr="00645B77" w:rsidRDefault="00645B77" w:rsidP="00645B77">
            <w:pPr>
              <w:pStyle w:val="af3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645B77">
              <w:rPr>
                <w:rFonts w:cs="Times New Roman"/>
                <w:b/>
                <w:sz w:val="24"/>
              </w:rPr>
              <w:t>73</w:t>
            </w:r>
          </w:p>
        </w:tc>
      </w:tr>
    </w:tbl>
    <w:p w:rsidR="00334CFF" w:rsidRDefault="00645B77" w:rsidP="00371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645B77">
        <w:rPr>
          <w:rFonts w:ascii="Times New Roman" w:hAnsi="Times New Roman" w:cs="Times New Roman"/>
          <w:sz w:val="28"/>
          <w:szCs w:val="28"/>
        </w:rPr>
        <w:t>аполняемость групп</w:t>
      </w:r>
      <w:r>
        <w:rPr>
          <w:rFonts w:ascii="Times New Roman" w:hAnsi="Times New Roman" w:cs="Times New Roman"/>
          <w:sz w:val="28"/>
          <w:szCs w:val="28"/>
        </w:rPr>
        <w:t xml:space="preserve"> 10-15 обучающихся. Таким </w:t>
      </w:r>
      <w:r w:rsidR="00371E59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контингент учащихся представлен учащимися школ и основную массу учащихся составляет школьники младшего и среднего школьного возраста.</w:t>
      </w:r>
    </w:p>
    <w:p w:rsidR="00334CFF" w:rsidRDefault="00371E59" w:rsidP="00F436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59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p w:rsidR="00371E59" w:rsidRDefault="00371E59" w:rsidP="00F43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71E5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Уставу, основным видом деятельности Центра является оказание услуг по предоставлению дополнительного образования. В 2018 году реализованы 18 общеобразовательных (общеразвивающих) программ,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418"/>
        <w:gridCol w:w="992"/>
        <w:gridCol w:w="1199"/>
        <w:gridCol w:w="23"/>
        <w:gridCol w:w="23"/>
      </w:tblGrid>
      <w:tr w:rsidR="00802BC3" w:rsidRPr="00802BC3" w:rsidTr="00BC17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522FAE" w:rsidRDefault="00802BC3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522FAE" w:rsidRDefault="00802BC3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творческого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522FAE" w:rsidRDefault="00802BC3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522FAE" w:rsidRDefault="00802BC3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E" w:rsidRPr="00522FAE" w:rsidRDefault="00802BC3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522FAE">
              <w:rPr>
                <w:rFonts w:ascii="Times New Roman" w:hAnsi="Times New Roman" w:cs="Times New Roman"/>
                <w:b/>
                <w:sz w:val="24"/>
                <w:szCs w:val="24"/>
              </w:rPr>
              <w:t>реали</w:t>
            </w:r>
            <w:proofErr w:type="spellEnd"/>
          </w:p>
          <w:p w:rsidR="00802BC3" w:rsidRPr="00522FAE" w:rsidRDefault="00802BC3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FAE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522FAE" w:rsidRDefault="00522FAE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(год/неделя)</w:t>
            </w:r>
          </w:p>
        </w:tc>
      </w:tr>
      <w:tr w:rsidR="00522FAE" w:rsidRPr="00802BC3" w:rsidTr="00BC17BC"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E" w:rsidRPr="00522FAE" w:rsidRDefault="00522FAE" w:rsidP="00522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художественной направленности</w:t>
            </w:r>
          </w:p>
        </w:tc>
      </w:tr>
      <w:tr w:rsidR="00802BC3" w:rsidRPr="00802BC3" w:rsidTr="00BC17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2BC3" w:rsidRPr="00802BC3">
              <w:rPr>
                <w:rFonts w:ascii="Times New Roman" w:hAnsi="Times New Roman" w:cs="Times New Roman"/>
                <w:sz w:val="24"/>
                <w:szCs w:val="24"/>
              </w:rPr>
              <w:t>Умелые руки»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Default="00522FAE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522FAE" w:rsidRDefault="00522FAE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522FAE" w:rsidRPr="00802BC3" w:rsidRDefault="00522FAE" w:rsidP="0052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«Радужная капелька»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«Радужная капелька»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«Юный скульптор»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«Волшебная  глина»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«Фантазия и </w:t>
            </w:r>
            <w:r w:rsidR="0052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ворчество»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«Фантазия и творчество»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1"/>
          <w:wAfter w:w="23" w:type="dxa"/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«Сувенир»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«Вышивка»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нити»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«Мягкая игрушка»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1"/>
          <w:wAfter w:w="23" w:type="dxa"/>
          <w:trHeight w:val="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«Цветная 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«Цветная фантазия»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522FAE" w:rsidRPr="00802BC3" w:rsidTr="00BC17BC">
        <w:trPr>
          <w:gridAfter w:val="1"/>
          <w:wAfter w:w="23" w:type="dxa"/>
          <w:trHeight w:val="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E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E" w:rsidRPr="00802BC3" w:rsidRDefault="00522FAE" w:rsidP="0052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E" w:rsidRPr="00802BC3" w:rsidRDefault="0052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«Я рисую это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E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E" w:rsidRPr="00802BC3" w:rsidRDefault="00522FAE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52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  <w:p w:rsidR="00202FAE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216/6</w:t>
            </w:r>
          </w:p>
        </w:tc>
      </w:tr>
      <w:tr w:rsidR="00202FAE" w:rsidRPr="00802BC3" w:rsidTr="00BC17BC">
        <w:trPr>
          <w:gridAfter w:val="1"/>
          <w:wAfter w:w="23" w:type="dxa"/>
          <w:trHeight w:val="311"/>
        </w:trPr>
        <w:tc>
          <w:tcPr>
            <w:tcW w:w="9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естественно-научной направленности</w:t>
            </w:r>
          </w:p>
        </w:tc>
      </w:tr>
      <w:tr w:rsidR="00802BC3" w:rsidRPr="00802BC3" w:rsidTr="00BC17BC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802BC3" w:rsidP="0052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216/6</w:t>
            </w:r>
          </w:p>
        </w:tc>
      </w:tr>
      <w:tr w:rsidR="00802BC3" w:rsidRPr="00802BC3" w:rsidTr="00BC17BC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802BC3" w:rsidP="0052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фантазия»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202FAE" w:rsidRPr="00802BC3" w:rsidTr="00BC17BC">
        <w:trPr>
          <w:gridAfter w:val="1"/>
          <w:wAfter w:w="23" w:type="dxa"/>
        </w:trPr>
        <w:tc>
          <w:tcPr>
            <w:tcW w:w="9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технической направленности</w:t>
            </w:r>
          </w:p>
        </w:tc>
      </w:tr>
      <w:tr w:rsidR="00802BC3" w:rsidRPr="00802BC3" w:rsidTr="00BC17BC">
        <w:trPr>
          <w:gridAfter w:val="2"/>
          <w:wAfter w:w="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802BC3" w:rsidP="0052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BC17BC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="00802BC3" w:rsidRPr="00802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моделирование»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2"/>
          <w:wAfter w:w="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802BC3" w:rsidP="0020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«Путь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ершинам»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80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6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2"/>
          <w:wAfter w:w="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802BC3" w:rsidP="0020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«НТМ»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«Твори, выдумывай, пробуй»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2"/>
          <w:wAfter w:w="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20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«Фото»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мгновенье, ты прекрасно!»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802BC3" w:rsidRPr="00802BC3" w:rsidTr="00BC17BC">
        <w:trPr>
          <w:gridAfter w:val="2"/>
          <w:wAfter w:w="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C3" w:rsidRPr="00802BC3" w:rsidRDefault="00802BC3" w:rsidP="0020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«НТМ»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 xml:space="preserve"> «Юный мастер»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52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AE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C3" w:rsidRPr="00802BC3" w:rsidRDefault="00802BC3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802BC3" w:rsidRPr="00802BC3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  <w:tr w:rsidR="00202FAE" w:rsidRPr="00802BC3" w:rsidTr="00BC17BC">
        <w:trPr>
          <w:gridAfter w:val="2"/>
          <w:wAfter w:w="46" w:type="dxa"/>
        </w:trPr>
        <w:tc>
          <w:tcPr>
            <w:tcW w:w="9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социально-педагогической направленности</w:t>
            </w:r>
          </w:p>
        </w:tc>
      </w:tr>
      <w:tr w:rsidR="00202FAE" w:rsidRPr="00802BC3" w:rsidTr="00BC17BC">
        <w:trPr>
          <w:gridAfter w:val="2"/>
          <w:wAfter w:w="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802BC3" w:rsidRDefault="0020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802BC3" w:rsidRDefault="0020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802BC3" w:rsidRDefault="0020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«Интеллектуальные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522FAE" w:rsidRDefault="0020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802BC3" w:rsidRDefault="00202FAE" w:rsidP="0052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E" w:rsidRPr="00202FAE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1 – 144/4</w:t>
            </w:r>
          </w:p>
          <w:p w:rsidR="00202FAE" w:rsidRPr="00202FAE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2 – 216/6</w:t>
            </w:r>
          </w:p>
          <w:p w:rsidR="00202FAE" w:rsidRPr="00202FAE" w:rsidRDefault="00202FAE" w:rsidP="0020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AE">
              <w:rPr>
                <w:rFonts w:ascii="Times New Roman" w:hAnsi="Times New Roman" w:cs="Times New Roman"/>
                <w:sz w:val="24"/>
                <w:szCs w:val="24"/>
              </w:rPr>
              <w:t>3 – 216/6</w:t>
            </w:r>
          </w:p>
        </w:tc>
      </w:tr>
    </w:tbl>
    <w:p w:rsidR="0066343E" w:rsidRDefault="0066343E" w:rsidP="00663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9D1" w:rsidRDefault="0066343E" w:rsidP="00EF4206">
      <w:pPr>
        <w:jc w:val="both"/>
        <w:rPr>
          <w:rFonts w:ascii="Times New Roman" w:hAnsi="Times New Roman" w:cs="Times New Roman"/>
          <w:sz w:val="28"/>
          <w:szCs w:val="28"/>
        </w:rPr>
      </w:pPr>
      <w:r w:rsidRPr="0066343E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дополнительные общеобразовательные (общеразвивающие) программы соответствуют нормативно-правовым требованиям. Содержание программ ориентировано на создание в процессе обучения необходимых условий для развития творческого, интеллектуального, личностного потенциала обучающихся средствами групповой, массовой или индивидуальной работы. Конечный результат – социализация обучающихся.</w:t>
      </w:r>
    </w:p>
    <w:p w:rsidR="00F279D1" w:rsidRPr="00F279D1" w:rsidRDefault="00F279D1" w:rsidP="00EF4206">
      <w:pPr>
        <w:pStyle w:val="af3"/>
        <w:numPr>
          <w:ilvl w:val="0"/>
          <w:numId w:val="9"/>
        </w:numPr>
        <w:ind w:left="0" w:firstLine="0"/>
        <w:jc w:val="both"/>
        <w:rPr>
          <w:rFonts w:cs="Times New Roman"/>
          <w:b/>
          <w:sz w:val="28"/>
          <w:szCs w:val="28"/>
        </w:rPr>
      </w:pPr>
      <w:r w:rsidRPr="00F279D1">
        <w:rPr>
          <w:rFonts w:cs="Times New Roman"/>
          <w:b/>
          <w:sz w:val="28"/>
          <w:szCs w:val="28"/>
        </w:rPr>
        <w:t>Оценка системы управления учреждением</w:t>
      </w:r>
    </w:p>
    <w:p w:rsidR="00F279D1" w:rsidRDefault="00F279D1" w:rsidP="00EF4206">
      <w:pPr>
        <w:pStyle w:val="af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 Центром осуществляется в соответствии с действующим законодательством РФ на основе принципов самоуправления и в соответствии с Уставом учреждения.</w:t>
      </w:r>
    </w:p>
    <w:p w:rsidR="00F279D1" w:rsidRDefault="00F279D1" w:rsidP="00EF4206">
      <w:pPr>
        <w:pStyle w:val="af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Организационная структура учреждения:</w:t>
      </w:r>
    </w:p>
    <w:p w:rsidR="00F279D1" w:rsidRDefault="00F279D1" w:rsidP="00EF4206">
      <w:pPr>
        <w:pStyle w:val="af3"/>
        <w:numPr>
          <w:ilvl w:val="0"/>
          <w:numId w:val="12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</w:p>
    <w:p w:rsidR="00F279D1" w:rsidRDefault="00F279D1" w:rsidP="00EF4206">
      <w:pPr>
        <w:pStyle w:val="af3"/>
        <w:numPr>
          <w:ilvl w:val="0"/>
          <w:numId w:val="12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директора по УВР</w:t>
      </w:r>
    </w:p>
    <w:p w:rsidR="00A55657" w:rsidRDefault="00A55657" w:rsidP="00EF4206">
      <w:pPr>
        <w:pStyle w:val="af3"/>
        <w:numPr>
          <w:ilvl w:val="0"/>
          <w:numId w:val="12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заведующие отделами</w:t>
      </w:r>
    </w:p>
    <w:p w:rsidR="00F279D1" w:rsidRDefault="00F279D1" w:rsidP="00EF4206">
      <w:pPr>
        <w:pStyle w:val="af3"/>
        <w:numPr>
          <w:ilvl w:val="0"/>
          <w:numId w:val="12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педагогические работники, учебно-вспомогательный персонал, обслуживающий персонал</w:t>
      </w:r>
      <w:r w:rsidR="00A55657">
        <w:rPr>
          <w:rFonts w:cs="Times New Roman"/>
          <w:sz w:val="28"/>
          <w:szCs w:val="28"/>
        </w:rPr>
        <w:t>.</w:t>
      </w:r>
    </w:p>
    <w:p w:rsidR="00F279D1" w:rsidRDefault="00F279D1" w:rsidP="00EF4206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F279D1">
        <w:rPr>
          <w:rFonts w:cs="Times New Roman"/>
          <w:sz w:val="28"/>
          <w:szCs w:val="28"/>
        </w:rPr>
        <w:t>Уровень ответственности</w:t>
      </w:r>
      <w:r>
        <w:rPr>
          <w:rFonts w:cs="Times New Roman"/>
          <w:sz w:val="28"/>
          <w:szCs w:val="28"/>
        </w:rPr>
        <w:t>,</w:t>
      </w:r>
      <w:r w:rsidRPr="00F279D1">
        <w:rPr>
          <w:rFonts w:cs="Times New Roman"/>
          <w:sz w:val="28"/>
          <w:szCs w:val="28"/>
        </w:rPr>
        <w:t xml:space="preserve"> права</w:t>
      </w:r>
      <w:r>
        <w:rPr>
          <w:rFonts w:cs="Times New Roman"/>
          <w:sz w:val="28"/>
          <w:szCs w:val="28"/>
        </w:rPr>
        <w:t xml:space="preserve"> и обязанности сотрудников Центра регламентируются должностными инструкциями и иными</w:t>
      </w:r>
      <w:r w:rsidR="002B0F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локальными актами.</w:t>
      </w:r>
    </w:p>
    <w:p w:rsidR="00F279D1" w:rsidRDefault="00F279D1" w:rsidP="00EF4206">
      <w:pPr>
        <w:pStyle w:val="af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Общее руководство Центром осуществляет директор – Хаджи-</w:t>
      </w:r>
      <w:proofErr w:type="spellStart"/>
      <w:r>
        <w:rPr>
          <w:rFonts w:cs="Times New Roman"/>
          <w:sz w:val="28"/>
          <w:szCs w:val="28"/>
        </w:rPr>
        <w:t>Мухамедова</w:t>
      </w:r>
      <w:proofErr w:type="spellEnd"/>
      <w:r>
        <w:rPr>
          <w:rFonts w:cs="Times New Roman"/>
          <w:sz w:val="28"/>
          <w:szCs w:val="28"/>
        </w:rPr>
        <w:t xml:space="preserve"> Л.В.</w:t>
      </w:r>
    </w:p>
    <w:p w:rsidR="00F279D1" w:rsidRDefault="00F959DD" w:rsidP="00EF4206">
      <w:pPr>
        <w:pStyle w:val="af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F279D1">
        <w:rPr>
          <w:rFonts w:cs="Times New Roman"/>
          <w:sz w:val="28"/>
          <w:szCs w:val="28"/>
        </w:rPr>
        <w:t>В учреждении функционируют структурные подразделения (отделы): х</w:t>
      </w:r>
      <w:r w:rsidR="002B0F1F">
        <w:rPr>
          <w:rFonts w:cs="Times New Roman"/>
          <w:sz w:val="28"/>
          <w:szCs w:val="28"/>
        </w:rPr>
        <w:t>удожественного творчества, технического творчества</w:t>
      </w:r>
      <w:r w:rsidR="00F904C2">
        <w:rPr>
          <w:rFonts w:cs="Times New Roman"/>
          <w:sz w:val="28"/>
          <w:szCs w:val="28"/>
        </w:rPr>
        <w:t>.</w:t>
      </w:r>
    </w:p>
    <w:p w:rsidR="002B0F1F" w:rsidRDefault="002B0F1F" w:rsidP="00EF4206">
      <w:pPr>
        <w:pStyle w:val="af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организационной структуре Центра представлены органы общественного управления (Общее собрание работников Центра, Педагогический совет, Совет обучающихся, Совет родителей), что также необходимо для эффективного управления Центром и обеспечения открытости деятельности. В 2018 году состоялось 3 заседания Общего собрания трудового коллектива, 4 заседания Педагогического совета, 3  заседания Методического совета по 2 заседания Совета учащихся и Совета родителей.</w:t>
      </w:r>
    </w:p>
    <w:p w:rsidR="008842B3" w:rsidRDefault="00F959DD" w:rsidP="00EF4206">
      <w:pPr>
        <w:pStyle w:val="af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842B3">
        <w:rPr>
          <w:rFonts w:cs="Times New Roman"/>
          <w:sz w:val="28"/>
          <w:szCs w:val="28"/>
        </w:rPr>
        <w:t>В учреждении разработаны внутренние локальные акты</w:t>
      </w:r>
      <w:r w:rsidR="00777FFA">
        <w:rPr>
          <w:rFonts w:cs="Times New Roman"/>
          <w:sz w:val="28"/>
          <w:szCs w:val="28"/>
        </w:rPr>
        <w:t xml:space="preserve">, </w:t>
      </w:r>
      <w:r w:rsidR="008842B3" w:rsidRPr="008842B3">
        <w:rPr>
          <w:rFonts w:cs="Times New Roman"/>
          <w:sz w:val="28"/>
          <w:szCs w:val="28"/>
        </w:rPr>
        <w:t xml:space="preserve"> регламентирующие управление образовательным Учреждением на принципах единоначалия и самоуправления;</w:t>
      </w:r>
      <w:r w:rsidR="00777FFA">
        <w:rPr>
          <w:rFonts w:cs="Times New Roman"/>
          <w:sz w:val="28"/>
          <w:szCs w:val="28"/>
        </w:rPr>
        <w:t xml:space="preserve"> </w:t>
      </w:r>
      <w:r w:rsidR="008842B3" w:rsidRPr="008842B3">
        <w:rPr>
          <w:rFonts w:cs="Times New Roman"/>
          <w:sz w:val="28"/>
          <w:szCs w:val="28"/>
        </w:rPr>
        <w:t xml:space="preserve"> регламентирующие информационное и документальное обеспечение управления Учреждением для выработки единых требований к участникам образовательного процесса в осуществлении диагностики и контроля;</w:t>
      </w:r>
      <w:r w:rsidR="00A46B96">
        <w:rPr>
          <w:rFonts w:cs="Times New Roman"/>
          <w:sz w:val="28"/>
          <w:szCs w:val="28"/>
        </w:rPr>
        <w:t xml:space="preserve"> </w:t>
      </w:r>
      <w:r w:rsidR="008842B3" w:rsidRPr="008842B3">
        <w:rPr>
          <w:rFonts w:cs="Times New Roman"/>
          <w:sz w:val="28"/>
          <w:szCs w:val="28"/>
        </w:rPr>
        <w:t xml:space="preserve"> 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  <w:r w:rsidR="00A46B96">
        <w:rPr>
          <w:rFonts w:cs="Times New Roman"/>
          <w:sz w:val="28"/>
          <w:szCs w:val="28"/>
        </w:rPr>
        <w:t xml:space="preserve"> </w:t>
      </w:r>
      <w:r w:rsidR="008842B3" w:rsidRPr="008842B3">
        <w:rPr>
          <w:rFonts w:cs="Times New Roman"/>
          <w:sz w:val="28"/>
          <w:szCs w:val="28"/>
        </w:rPr>
        <w:t xml:space="preserve"> 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делопроизводства.</w:t>
      </w:r>
    </w:p>
    <w:p w:rsidR="00A46B96" w:rsidRDefault="00A46B96" w:rsidP="00EF4206">
      <w:pPr>
        <w:pStyle w:val="af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Постоянными объектами контроля являются:</w:t>
      </w:r>
    </w:p>
    <w:p w:rsidR="00A46B96" w:rsidRDefault="00A46B96" w:rsidP="00EF4206">
      <w:pPr>
        <w:pStyle w:val="af3"/>
        <w:numPr>
          <w:ilvl w:val="0"/>
          <w:numId w:val="13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исполнение муниципального задания</w:t>
      </w:r>
    </w:p>
    <w:p w:rsidR="00A46B96" w:rsidRDefault="00A46B96" w:rsidP="00EF4206">
      <w:pPr>
        <w:pStyle w:val="af3"/>
        <w:numPr>
          <w:ilvl w:val="0"/>
          <w:numId w:val="13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личные дела сотрудников и учащихся</w:t>
      </w:r>
    </w:p>
    <w:p w:rsidR="00A46B96" w:rsidRDefault="00A46B96" w:rsidP="00EF4206">
      <w:pPr>
        <w:pStyle w:val="af3"/>
        <w:numPr>
          <w:ilvl w:val="0"/>
          <w:numId w:val="13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журналы учета работы объединений</w:t>
      </w:r>
    </w:p>
    <w:p w:rsidR="00A46B96" w:rsidRDefault="00A46B96" w:rsidP="00EF42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ab/>
        <w:t xml:space="preserve">  </w:t>
      </w:r>
      <w:r>
        <w:rPr>
          <w:rFonts w:cs="Times New Roman"/>
          <w:sz w:val="28"/>
          <w:szCs w:val="28"/>
        </w:rPr>
        <w:tab/>
      </w:r>
      <w:r w:rsidRPr="00A46B96">
        <w:rPr>
          <w:rFonts w:ascii="Times New Roman" w:hAnsi="Times New Roman" w:cs="Times New Roman"/>
          <w:sz w:val="28"/>
          <w:szCs w:val="28"/>
        </w:rPr>
        <w:t xml:space="preserve">Таким образом, система управления учреждением соответствует уставной деятельности Центра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6B9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</w:t>
      </w:r>
      <w:r>
        <w:rPr>
          <w:rFonts w:cs="Times New Roman"/>
          <w:sz w:val="28"/>
          <w:szCs w:val="28"/>
        </w:rPr>
        <w:t>.</w:t>
      </w:r>
    </w:p>
    <w:p w:rsidR="00A46B96" w:rsidRPr="00A46B96" w:rsidRDefault="00A46B96" w:rsidP="00EF4206">
      <w:pPr>
        <w:pStyle w:val="af3"/>
        <w:numPr>
          <w:ilvl w:val="0"/>
          <w:numId w:val="9"/>
        </w:numPr>
        <w:ind w:left="0" w:firstLine="0"/>
        <w:jc w:val="both"/>
        <w:rPr>
          <w:rFonts w:cs="Times New Roman"/>
          <w:b/>
          <w:sz w:val="28"/>
          <w:szCs w:val="28"/>
        </w:rPr>
      </w:pPr>
      <w:r w:rsidRPr="00A46B96">
        <w:rPr>
          <w:rFonts w:cs="Times New Roman"/>
          <w:b/>
          <w:sz w:val="28"/>
          <w:szCs w:val="28"/>
        </w:rPr>
        <w:t>Оценка содержания и качества подготовки обучающихся</w:t>
      </w:r>
    </w:p>
    <w:p w:rsidR="00F5574A" w:rsidRPr="00F613C9" w:rsidRDefault="00EF4206" w:rsidP="00EF420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74A" w:rsidRPr="00F613C9">
        <w:rPr>
          <w:rFonts w:ascii="Times New Roman" w:hAnsi="Times New Roman" w:cs="Times New Roman"/>
          <w:sz w:val="28"/>
          <w:szCs w:val="28"/>
        </w:rPr>
        <w:t xml:space="preserve">В основу образовательной деятельности педагогический коллектив ставит работу над развитием мотивации, учащихся к познанию, творчеству, удовлетворению образовательных потребностей за пределами основных общеобразовательных программ, адаптацию их к жизни в обществе, укреплению здоровья, организацию содержательного досуга. Центр предоставляет образовательные услуги учащимся в возрасте от 6 до 18 лет по следующим направленностям: художественное, </w:t>
      </w:r>
      <w:proofErr w:type="gramStart"/>
      <w:r w:rsidR="00F5574A" w:rsidRPr="00F613C9">
        <w:rPr>
          <w:rFonts w:ascii="Times New Roman" w:hAnsi="Times New Roman" w:cs="Times New Roman"/>
          <w:sz w:val="28"/>
          <w:szCs w:val="28"/>
        </w:rPr>
        <w:t>техническое,  социально</w:t>
      </w:r>
      <w:proofErr w:type="gramEnd"/>
      <w:r w:rsidR="00F5574A" w:rsidRPr="00F613C9">
        <w:rPr>
          <w:rFonts w:ascii="Times New Roman" w:hAnsi="Times New Roman" w:cs="Times New Roman"/>
          <w:sz w:val="28"/>
          <w:szCs w:val="28"/>
        </w:rPr>
        <w:t xml:space="preserve">-педагогическое,  естественнонаучное. </w:t>
      </w:r>
      <w:r w:rsidR="00F613C9" w:rsidRPr="00F613C9">
        <w:rPr>
          <w:rFonts w:ascii="Times New Roman" w:hAnsi="Times New Roman" w:cs="Times New Roman"/>
          <w:sz w:val="28"/>
          <w:szCs w:val="28"/>
        </w:rPr>
        <w:t xml:space="preserve">Таким образом, образовательная </w:t>
      </w:r>
      <w:r w:rsidR="00F613C9" w:rsidRPr="00F613C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 осуществлялась по четырем из заявленных направлений в лицензии. Прием учащихся осуществляется на основе свободного выбора дополнительной </w:t>
      </w:r>
      <w:r w:rsidR="00F904C2">
        <w:rPr>
          <w:rFonts w:ascii="Times New Roman" w:hAnsi="Times New Roman" w:cs="Times New Roman"/>
          <w:sz w:val="28"/>
          <w:szCs w:val="28"/>
        </w:rPr>
        <w:t>общеобразовательной (</w:t>
      </w:r>
      <w:r w:rsidR="00F613C9" w:rsidRPr="00F613C9">
        <w:rPr>
          <w:rFonts w:ascii="Times New Roman" w:hAnsi="Times New Roman" w:cs="Times New Roman"/>
          <w:sz w:val="28"/>
          <w:szCs w:val="28"/>
        </w:rPr>
        <w:t>общеразвивающей</w:t>
      </w:r>
      <w:r w:rsidR="00F904C2">
        <w:rPr>
          <w:rFonts w:ascii="Times New Roman" w:hAnsi="Times New Roman" w:cs="Times New Roman"/>
          <w:sz w:val="28"/>
          <w:szCs w:val="28"/>
        </w:rPr>
        <w:t>)</w:t>
      </w:r>
      <w:r w:rsidR="00F613C9" w:rsidRPr="00F613C9">
        <w:rPr>
          <w:rFonts w:ascii="Times New Roman" w:hAnsi="Times New Roman" w:cs="Times New Roman"/>
          <w:sz w:val="28"/>
          <w:szCs w:val="28"/>
        </w:rPr>
        <w:t xml:space="preserve"> программы и срока ее освоения. Прием заявлений о зачислении в объединение Центра осуществляется в течение всего года. Творческие объединения, организованные на базах </w:t>
      </w:r>
      <w:proofErr w:type="gramStart"/>
      <w:r w:rsidR="00F613C9" w:rsidRPr="00F613C9">
        <w:rPr>
          <w:rFonts w:ascii="Times New Roman" w:hAnsi="Times New Roman" w:cs="Times New Roman"/>
          <w:sz w:val="28"/>
          <w:szCs w:val="28"/>
        </w:rPr>
        <w:t>школ города и района</w:t>
      </w:r>
      <w:proofErr w:type="gramEnd"/>
      <w:r w:rsidR="00F613C9" w:rsidRPr="00F613C9">
        <w:rPr>
          <w:rFonts w:ascii="Times New Roman" w:hAnsi="Times New Roman" w:cs="Times New Roman"/>
          <w:sz w:val="28"/>
          <w:szCs w:val="28"/>
        </w:rPr>
        <w:t xml:space="preserve"> действуют на основании лицензии и договоров о безвозм</w:t>
      </w:r>
      <w:r w:rsidR="00432731">
        <w:rPr>
          <w:rFonts w:ascii="Times New Roman" w:hAnsi="Times New Roman" w:cs="Times New Roman"/>
          <w:sz w:val="28"/>
          <w:szCs w:val="28"/>
        </w:rPr>
        <w:t>ездном пользовании помещений</w:t>
      </w:r>
      <w:r w:rsidR="00F613C9" w:rsidRPr="00F613C9">
        <w:rPr>
          <w:rFonts w:ascii="Times New Roman" w:hAnsi="Times New Roman" w:cs="Times New Roman"/>
          <w:sz w:val="28"/>
          <w:szCs w:val="28"/>
        </w:rPr>
        <w:t xml:space="preserve"> </w:t>
      </w:r>
      <w:r w:rsidR="00432731">
        <w:rPr>
          <w:rFonts w:ascii="Times New Roman" w:hAnsi="Times New Roman"/>
          <w:sz w:val="28"/>
          <w:szCs w:val="28"/>
        </w:rPr>
        <w:t>для оказания услуг по дополнительному образованию с обучающимися образовательного учреждения</w:t>
      </w:r>
      <w:r w:rsidR="00F613C9" w:rsidRPr="00F613C9">
        <w:rPr>
          <w:rFonts w:ascii="Times New Roman" w:hAnsi="Times New Roman" w:cs="Times New Roman"/>
          <w:sz w:val="28"/>
          <w:szCs w:val="28"/>
        </w:rPr>
        <w:t>.</w:t>
      </w:r>
    </w:p>
    <w:p w:rsidR="00F5574A" w:rsidRDefault="00EF4206" w:rsidP="00EF420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74A" w:rsidRPr="00F613C9">
        <w:rPr>
          <w:rFonts w:ascii="Times New Roman" w:hAnsi="Times New Roman" w:cs="Times New Roman"/>
          <w:sz w:val="28"/>
          <w:szCs w:val="28"/>
        </w:rPr>
        <w:t xml:space="preserve">Образовательный процесс направлен на поддержание развития и воспитания личности каждого учащегося и предполагает не только обучение детей определённым знаниям, навыкам, умениям, но и развитие личностных качеств учащихся. </w:t>
      </w:r>
      <w:r w:rsidR="00845D04">
        <w:rPr>
          <w:rFonts w:ascii="Times New Roman" w:hAnsi="Times New Roman" w:cs="Times New Roman"/>
          <w:sz w:val="28"/>
          <w:szCs w:val="28"/>
        </w:rPr>
        <w:t xml:space="preserve">В образовательном процессе педагогами активно используется проектная деятельность, что способствует результативности в мероприятиях различного уровня. </w:t>
      </w:r>
      <w:r w:rsidR="00F5574A" w:rsidRPr="00F613C9">
        <w:rPr>
          <w:rFonts w:ascii="Times New Roman" w:hAnsi="Times New Roman" w:cs="Times New Roman"/>
          <w:sz w:val="28"/>
          <w:szCs w:val="28"/>
        </w:rPr>
        <w:t>Эффективность и результативность образовательной деятельности по каждой программе отслеживается через аттестацию обучающихся (уровень знаний и умений, уровень развития его личностных качеств)</w:t>
      </w:r>
      <w:r w:rsidR="00F613C9" w:rsidRPr="00F613C9">
        <w:rPr>
          <w:rFonts w:ascii="Times New Roman" w:hAnsi="Times New Roman" w:cs="Times New Roman"/>
          <w:sz w:val="28"/>
          <w:szCs w:val="28"/>
        </w:rPr>
        <w:t xml:space="preserve"> текущий контроль, промежуточную аттестацию.</w:t>
      </w:r>
    </w:p>
    <w:p w:rsidR="00F613C9" w:rsidRPr="00A41313" w:rsidRDefault="00EF4206" w:rsidP="00EF4206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13C9">
        <w:rPr>
          <w:sz w:val="28"/>
          <w:szCs w:val="28"/>
        </w:rPr>
        <w:t xml:space="preserve">Текущая </w:t>
      </w:r>
      <w:r w:rsidR="00EA4C31">
        <w:rPr>
          <w:sz w:val="28"/>
          <w:szCs w:val="28"/>
        </w:rPr>
        <w:t>контроль</w:t>
      </w:r>
      <w:r w:rsidR="00F613C9">
        <w:rPr>
          <w:sz w:val="28"/>
          <w:szCs w:val="28"/>
        </w:rPr>
        <w:t xml:space="preserve"> – </w:t>
      </w:r>
      <w:r w:rsidR="00F613C9" w:rsidRPr="00A41313">
        <w:rPr>
          <w:sz w:val="28"/>
          <w:szCs w:val="28"/>
        </w:rPr>
        <w:t xml:space="preserve">оценка качества усвоения </w:t>
      </w:r>
      <w:r w:rsidR="00F613C9">
        <w:rPr>
          <w:sz w:val="28"/>
          <w:szCs w:val="28"/>
        </w:rPr>
        <w:t xml:space="preserve">учащимися </w:t>
      </w:r>
      <w:r w:rsidR="00F613C9" w:rsidRPr="00A41313">
        <w:rPr>
          <w:sz w:val="28"/>
          <w:szCs w:val="28"/>
        </w:rPr>
        <w:t>содержания конкретной программы в период обучения до промежуточной аттестации.</w:t>
      </w:r>
    </w:p>
    <w:p w:rsidR="00F613C9" w:rsidRDefault="00F613C9" w:rsidP="00EF4206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8"/>
          <w:szCs w:val="28"/>
        </w:rPr>
      </w:pPr>
      <w:r w:rsidRPr="00A41313">
        <w:rPr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– </w:t>
      </w:r>
      <w:r w:rsidRPr="00A41313">
        <w:rPr>
          <w:sz w:val="28"/>
          <w:szCs w:val="28"/>
        </w:rPr>
        <w:t xml:space="preserve">оценка качества усвоения </w:t>
      </w:r>
      <w:r>
        <w:rPr>
          <w:sz w:val="28"/>
          <w:szCs w:val="28"/>
        </w:rPr>
        <w:t xml:space="preserve">учащимися </w:t>
      </w:r>
      <w:r w:rsidRPr="00A41313">
        <w:rPr>
          <w:sz w:val="28"/>
          <w:szCs w:val="28"/>
        </w:rPr>
        <w:t xml:space="preserve">содержания конкретной </w:t>
      </w:r>
      <w:r>
        <w:rPr>
          <w:sz w:val="28"/>
          <w:szCs w:val="28"/>
        </w:rPr>
        <w:t>дополнительной общеобразовательной (общеразвивающей) программы по итогам учебного периода</w:t>
      </w:r>
      <w:r w:rsidR="00EA4C31">
        <w:rPr>
          <w:sz w:val="28"/>
          <w:szCs w:val="28"/>
        </w:rPr>
        <w:t xml:space="preserve"> или всего образовательного курса.</w:t>
      </w:r>
    </w:p>
    <w:p w:rsidR="00B54B95" w:rsidRDefault="00EF4206" w:rsidP="00EF4206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4B95">
        <w:rPr>
          <w:sz w:val="28"/>
          <w:szCs w:val="28"/>
        </w:rPr>
        <w:t>Формы проведения аттестации определяются педагогом в соответствии со своей общеразвивающей программой и ожидаемыми результатами программы: собеседование, тестирование, самостоятельные исследовательские работы, практические работы, выставки, соревнования, конкурсы, итоговые занятия, защита творческих работ и проектов и т.д.</w:t>
      </w:r>
    </w:p>
    <w:p w:rsidR="00845D04" w:rsidRDefault="00EF4206" w:rsidP="00EF4206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5D04">
        <w:rPr>
          <w:sz w:val="28"/>
          <w:szCs w:val="28"/>
        </w:rPr>
        <w:t>По результатам промежуточной</w:t>
      </w:r>
      <w:r w:rsidR="003F31EE">
        <w:rPr>
          <w:sz w:val="28"/>
          <w:szCs w:val="28"/>
        </w:rPr>
        <w:t xml:space="preserve"> </w:t>
      </w:r>
      <w:r w:rsidR="00845D04">
        <w:rPr>
          <w:sz w:val="28"/>
          <w:szCs w:val="28"/>
        </w:rPr>
        <w:t>аттестации учащиеся Центра показывают в основном средний уровень освоения дополнительных общеобразовательных (общеразвивающих) программ.</w:t>
      </w:r>
    </w:p>
    <w:p w:rsidR="00F63A2D" w:rsidRDefault="00EF4206" w:rsidP="00EF4206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A2D">
        <w:rPr>
          <w:sz w:val="28"/>
          <w:szCs w:val="28"/>
        </w:rPr>
        <w:t xml:space="preserve">Таким </w:t>
      </w:r>
      <w:r w:rsidR="00EA4C31">
        <w:rPr>
          <w:sz w:val="28"/>
          <w:szCs w:val="28"/>
        </w:rPr>
        <w:t>образом,</w:t>
      </w:r>
      <w:r w:rsidR="00F63A2D">
        <w:rPr>
          <w:sz w:val="28"/>
          <w:szCs w:val="28"/>
        </w:rPr>
        <w:t xml:space="preserve"> учащиеся Центра показывают стабильные результаты освоения образовательных программ, а существующий </w:t>
      </w:r>
      <w:r w:rsidR="00EA4C31">
        <w:rPr>
          <w:sz w:val="28"/>
          <w:szCs w:val="28"/>
        </w:rPr>
        <w:t xml:space="preserve">текущий </w:t>
      </w:r>
      <w:r w:rsidR="00F63A2D">
        <w:rPr>
          <w:sz w:val="28"/>
          <w:szCs w:val="28"/>
        </w:rPr>
        <w:t>контроль</w:t>
      </w:r>
      <w:r w:rsidR="00EA4C31">
        <w:rPr>
          <w:sz w:val="28"/>
          <w:szCs w:val="28"/>
        </w:rPr>
        <w:t xml:space="preserve">, </w:t>
      </w:r>
      <w:r w:rsidR="00F63A2D">
        <w:rPr>
          <w:sz w:val="28"/>
          <w:szCs w:val="28"/>
        </w:rPr>
        <w:t>аттестация дает возможность проследить динамику развития каждого учащегося и выявить наиболее одаренных, а также создать условия для их дальнейшего развития.</w:t>
      </w:r>
    </w:p>
    <w:p w:rsidR="00F63A2D" w:rsidRDefault="00F63A2D" w:rsidP="00EF4206">
      <w:pPr>
        <w:pStyle w:val="a1"/>
        <w:widowControl/>
        <w:numPr>
          <w:ilvl w:val="0"/>
          <w:numId w:val="0"/>
        </w:numPr>
        <w:spacing w:before="0" w:after="0"/>
        <w:ind w:left="426"/>
        <w:jc w:val="both"/>
        <w:rPr>
          <w:sz w:val="28"/>
          <w:szCs w:val="28"/>
        </w:rPr>
      </w:pPr>
    </w:p>
    <w:p w:rsidR="00F63A2D" w:rsidRDefault="00F63A2D" w:rsidP="00EF4206">
      <w:pPr>
        <w:pStyle w:val="a1"/>
        <w:widowControl/>
        <w:numPr>
          <w:ilvl w:val="0"/>
          <w:numId w:val="9"/>
        </w:numPr>
        <w:spacing w:before="0" w:after="0"/>
        <w:ind w:firstLine="0"/>
        <w:jc w:val="both"/>
        <w:rPr>
          <w:b/>
          <w:sz w:val="28"/>
          <w:szCs w:val="28"/>
        </w:rPr>
      </w:pPr>
      <w:r w:rsidRPr="00F63A2D">
        <w:rPr>
          <w:b/>
          <w:sz w:val="28"/>
          <w:szCs w:val="28"/>
        </w:rPr>
        <w:t xml:space="preserve">Оценка организации учебного процесса </w:t>
      </w:r>
    </w:p>
    <w:p w:rsidR="00F63A2D" w:rsidRPr="00F63A2D" w:rsidRDefault="00F63A2D" w:rsidP="00F959DD">
      <w:pPr>
        <w:pStyle w:val="a1"/>
        <w:widowControl/>
        <w:numPr>
          <w:ilvl w:val="0"/>
          <w:numId w:val="0"/>
        </w:numPr>
        <w:spacing w:before="0" w:after="0"/>
        <w:ind w:left="142"/>
        <w:jc w:val="both"/>
        <w:rPr>
          <w:sz w:val="28"/>
          <w:szCs w:val="28"/>
        </w:rPr>
      </w:pPr>
      <w:r w:rsidRPr="00F63A2D">
        <w:rPr>
          <w:sz w:val="28"/>
          <w:szCs w:val="28"/>
        </w:rPr>
        <w:t>Организация учебного процесса регламентируется календарным учебным графиком</w:t>
      </w:r>
      <w:r>
        <w:rPr>
          <w:sz w:val="28"/>
          <w:szCs w:val="28"/>
        </w:rPr>
        <w:t>, учебным планом, дополнительной общеобразовательной (общеразвивающей) программой, расписанием занятий.</w:t>
      </w:r>
    </w:p>
    <w:p w:rsidR="00494E39" w:rsidRPr="00494E39" w:rsidRDefault="00494E39" w:rsidP="00F959DD">
      <w:pPr>
        <w:pStyle w:val="af2"/>
        <w:ind w:left="142"/>
        <w:rPr>
          <w:rFonts w:ascii="Times New Roman" w:hAnsi="Times New Roman" w:cs="Times New Roman"/>
          <w:sz w:val="28"/>
          <w:szCs w:val="28"/>
        </w:rPr>
      </w:pPr>
      <w:r w:rsidRPr="00494E39">
        <w:rPr>
          <w:rFonts w:ascii="Times New Roman" w:hAnsi="Times New Roman" w:cs="Times New Roman"/>
          <w:sz w:val="28"/>
          <w:szCs w:val="28"/>
        </w:rPr>
        <w:t xml:space="preserve">Центр организует работу с учащимися в течение всего календарного года. Режим занятий устанавливается календарным учебным графиком и расписанием учебных занятий, утвержденным директором. Занятия </w:t>
      </w:r>
      <w:r w:rsidRPr="00494E39">
        <w:rPr>
          <w:rFonts w:ascii="Times New Roman" w:hAnsi="Times New Roman" w:cs="Times New Roman"/>
          <w:sz w:val="28"/>
          <w:szCs w:val="28"/>
        </w:rPr>
        <w:lastRenderedPageBreak/>
        <w:t>проводятся в свободное от учебы время и составлено с учетом требований СанПиН.</w:t>
      </w:r>
    </w:p>
    <w:p w:rsidR="00494E39" w:rsidRPr="00494E39" w:rsidRDefault="00494E39" w:rsidP="00F959DD">
      <w:pPr>
        <w:pStyle w:val="af2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94E39">
        <w:rPr>
          <w:rFonts w:ascii="Times New Roman" w:hAnsi="Times New Roman" w:cs="Times New Roman"/>
          <w:sz w:val="28"/>
          <w:szCs w:val="28"/>
        </w:rPr>
        <w:t>Занятия проводятся с группой учащихся, которые могут быть одновозрастными или разновозрастными.</w:t>
      </w:r>
      <w:r>
        <w:rPr>
          <w:rFonts w:ascii="Times New Roman" w:hAnsi="Times New Roman" w:cs="Times New Roman"/>
          <w:sz w:val="28"/>
          <w:szCs w:val="28"/>
        </w:rPr>
        <w:t xml:space="preserve"> Число занятий в неделю и их продолжительность зависит от возраста учащихся, направленности объединения и отражается в календарном учебном графике.</w:t>
      </w:r>
    </w:p>
    <w:p w:rsidR="00494E39" w:rsidRDefault="00494E39" w:rsidP="00F959DD">
      <w:pPr>
        <w:pStyle w:val="af2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94E39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работают </w:t>
      </w:r>
      <w:r w:rsidRPr="00494E39">
        <w:rPr>
          <w:rFonts w:ascii="Times New Roman" w:hAnsi="Times New Roman" w:cs="Times New Roman"/>
          <w:sz w:val="28"/>
          <w:szCs w:val="28"/>
        </w:rPr>
        <w:t xml:space="preserve">по измененному расписанию </w:t>
      </w:r>
      <w:r>
        <w:rPr>
          <w:rFonts w:ascii="Times New Roman" w:hAnsi="Times New Roman" w:cs="Times New Roman"/>
          <w:sz w:val="28"/>
          <w:szCs w:val="28"/>
        </w:rPr>
        <w:t xml:space="preserve">с основным или переменным составом, </w:t>
      </w:r>
      <w:r w:rsidR="00C67C8A">
        <w:rPr>
          <w:rFonts w:ascii="Times New Roman" w:hAnsi="Times New Roman" w:cs="Times New Roman"/>
          <w:sz w:val="28"/>
          <w:szCs w:val="28"/>
        </w:rPr>
        <w:t>индивидуально</w:t>
      </w:r>
      <w:r w:rsidRPr="00494E39">
        <w:rPr>
          <w:rFonts w:ascii="Times New Roman" w:hAnsi="Times New Roman" w:cs="Times New Roman"/>
          <w:sz w:val="28"/>
          <w:szCs w:val="28"/>
        </w:rPr>
        <w:t>; в одновозрастных и в разновозрастных объединениях по интересам. Проведение занятий предполагает разнообразные формы и методы. Образовательный процесс осуществляется в форме  экскурсий, работой в школьных лагерях, мастер-классов, аудиторных занятий, лекций, семинаров, практикумов, научной и исследовательской деятельности, массовых и воспитательных мероприятий: выставок, игровых программ и др.</w:t>
      </w:r>
    </w:p>
    <w:p w:rsidR="00E72B98" w:rsidRDefault="00E72B98" w:rsidP="00F959DD">
      <w:pPr>
        <w:pStyle w:val="af2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обучения в творческих объединениях определяется </w:t>
      </w:r>
      <w:r w:rsidRPr="00E72B98">
        <w:rPr>
          <w:rFonts w:ascii="Times New Roman" w:hAnsi="Times New Roman" w:cs="Times New Roman"/>
          <w:sz w:val="28"/>
          <w:szCs w:val="28"/>
        </w:rPr>
        <w:t>дополнительной общеобразовательной (общеразвивающей) программой</w:t>
      </w:r>
      <w:r>
        <w:rPr>
          <w:rFonts w:ascii="Times New Roman" w:hAnsi="Times New Roman" w:cs="Times New Roman"/>
          <w:sz w:val="28"/>
          <w:szCs w:val="28"/>
        </w:rPr>
        <w:t xml:space="preserve"> и сроком ее реализации. В целях популяризации </w:t>
      </w:r>
      <w:r w:rsidR="006D5876">
        <w:rPr>
          <w:rFonts w:ascii="Times New Roman" w:hAnsi="Times New Roman" w:cs="Times New Roman"/>
          <w:sz w:val="28"/>
          <w:szCs w:val="28"/>
        </w:rPr>
        <w:t xml:space="preserve">работы творческих объединений, формирования контингента обучающихся в Центре стало традиционным ежегодное проведение </w:t>
      </w:r>
      <w:r w:rsidR="00453FA6">
        <w:rPr>
          <w:rFonts w:ascii="Times New Roman" w:hAnsi="Times New Roman" w:cs="Times New Roman"/>
          <w:sz w:val="28"/>
          <w:szCs w:val="28"/>
        </w:rPr>
        <w:t>«</w:t>
      </w:r>
      <w:r w:rsidR="006D5876">
        <w:rPr>
          <w:rFonts w:ascii="Times New Roman" w:hAnsi="Times New Roman" w:cs="Times New Roman"/>
          <w:sz w:val="28"/>
          <w:szCs w:val="28"/>
        </w:rPr>
        <w:t>Д</w:t>
      </w:r>
      <w:r w:rsidR="00453FA6">
        <w:rPr>
          <w:rFonts w:ascii="Times New Roman" w:hAnsi="Times New Roman" w:cs="Times New Roman"/>
          <w:sz w:val="28"/>
          <w:szCs w:val="28"/>
        </w:rPr>
        <w:t>ень</w:t>
      </w:r>
      <w:r w:rsidR="006D5876">
        <w:rPr>
          <w:rFonts w:ascii="Times New Roman" w:hAnsi="Times New Roman" w:cs="Times New Roman"/>
          <w:sz w:val="28"/>
          <w:szCs w:val="28"/>
        </w:rPr>
        <w:t xml:space="preserve"> открытых дверей</w:t>
      </w:r>
      <w:r w:rsidR="00453FA6">
        <w:rPr>
          <w:rFonts w:ascii="Times New Roman" w:hAnsi="Times New Roman" w:cs="Times New Roman"/>
          <w:sz w:val="28"/>
          <w:szCs w:val="28"/>
        </w:rPr>
        <w:t>»</w:t>
      </w:r>
      <w:r w:rsidR="006D5876">
        <w:rPr>
          <w:rFonts w:ascii="Times New Roman" w:hAnsi="Times New Roman" w:cs="Times New Roman"/>
          <w:sz w:val="28"/>
          <w:szCs w:val="28"/>
        </w:rPr>
        <w:t>. Результатом этого стало комплектование новых групп первого года обучения.</w:t>
      </w:r>
    </w:p>
    <w:p w:rsidR="006D5876" w:rsidRPr="00494E39" w:rsidRDefault="006D5876" w:rsidP="00F959DD">
      <w:pPr>
        <w:pStyle w:val="af2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Центре реализуется посредством проведения массовых мероприяти</w:t>
      </w:r>
      <w:r w:rsidR="002A6DDD">
        <w:rPr>
          <w:rFonts w:ascii="Times New Roman" w:hAnsi="Times New Roman" w:cs="Times New Roman"/>
          <w:sz w:val="28"/>
          <w:szCs w:val="28"/>
        </w:rPr>
        <w:t>й различной направленности,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приурочен</w:t>
      </w:r>
      <w:r w:rsidR="00453FA6">
        <w:rPr>
          <w:rFonts w:ascii="Times New Roman" w:hAnsi="Times New Roman" w:cs="Times New Roman"/>
          <w:sz w:val="28"/>
          <w:szCs w:val="28"/>
        </w:rPr>
        <w:t xml:space="preserve">ные памятным датам, </w:t>
      </w:r>
      <w:r>
        <w:rPr>
          <w:rFonts w:ascii="Times New Roman" w:hAnsi="Times New Roman" w:cs="Times New Roman"/>
          <w:sz w:val="28"/>
          <w:szCs w:val="28"/>
        </w:rPr>
        <w:t>мероприятиям по здоровому образу жизни и антитеррористической направленности.</w:t>
      </w:r>
    </w:p>
    <w:p w:rsidR="00F613C9" w:rsidRPr="004A02FA" w:rsidRDefault="004A02FA" w:rsidP="00EF4206">
      <w:pPr>
        <w:pStyle w:val="af2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FA">
        <w:rPr>
          <w:rFonts w:ascii="Times New Roman" w:hAnsi="Times New Roman" w:cs="Times New Roman"/>
          <w:b/>
          <w:sz w:val="24"/>
          <w:szCs w:val="24"/>
        </w:rPr>
        <w:t>Воспитательные мероприятия в Центре</w:t>
      </w: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666"/>
        <w:gridCol w:w="4536"/>
        <w:gridCol w:w="2268"/>
        <w:gridCol w:w="1666"/>
      </w:tblGrid>
      <w:tr w:rsidR="006D5876" w:rsidTr="006D5876">
        <w:tc>
          <w:tcPr>
            <w:tcW w:w="666" w:type="dxa"/>
          </w:tcPr>
          <w:p w:rsidR="006D5876" w:rsidRPr="006D5876" w:rsidRDefault="006D5876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№ п/п</w:t>
            </w:r>
          </w:p>
        </w:tc>
        <w:tc>
          <w:tcPr>
            <w:tcW w:w="4536" w:type="dxa"/>
          </w:tcPr>
          <w:p w:rsidR="006D5876" w:rsidRPr="006D5876" w:rsidRDefault="006D5876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Названия мероприятия</w:t>
            </w:r>
          </w:p>
        </w:tc>
        <w:tc>
          <w:tcPr>
            <w:tcW w:w="2268" w:type="dxa"/>
          </w:tcPr>
          <w:p w:rsidR="006D5876" w:rsidRPr="006D5876" w:rsidRDefault="006D5876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Время проведения</w:t>
            </w:r>
          </w:p>
        </w:tc>
        <w:tc>
          <w:tcPr>
            <w:tcW w:w="1666" w:type="dxa"/>
          </w:tcPr>
          <w:p w:rsidR="006D5876" w:rsidRPr="006D5876" w:rsidRDefault="006D5876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Количество участников</w:t>
            </w:r>
          </w:p>
        </w:tc>
      </w:tr>
      <w:tr w:rsidR="006D5876" w:rsidTr="006D5876">
        <w:tc>
          <w:tcPr>
            <w:tcW w:w="9136" w:type="dxa"/>
            <w:gridSpan w:val="4"/>
          </w:tcPr>
          <w:p w:rsidR="006D5876" w:rsidRPr="006D5876" w:rsidRDefault="006D5876" w:rsidP="00EF4206">
            <w:pPr>
              <w:pStyle w:val="af3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6D5876">
              <w:rPr>
                <w:rFonts w:cs="Times New Roman"/>
                <w:b/>
                <w:sz w:val="24"/>
              </w:rPr>
              <w:t>Мероприятия антитеррористической направленности</w:t>
            </w:r>
          </w:p>
        </w:tc>
      </w:tr>
      <w:tr w:rsidR="006D5876" w:rsidTr="006D5876">
        <w:tc>
          <w:tcPr>
            <w:tcW w:w="666" w:type="dxa"/>
          </w:tcPr>
          <w:p w:rsidR="006D5876" w:rsidRPr="006D5876" w:rsidRDefault="006D5876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6D5876" w:rsidRPr="000814D0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 w:rsidRPr="000814D0">
              <w:rPr>
                <w:sz w:val="24"/>
              </w:rPr>
              <w:t>«Что необходимо знать детям</w:t>
            </w:r>
            <w:r>
              <w:rPr>
                <w:sz w:val="24"/>
              </w:rPr>
              <w:t xml:space="preserve"> в опасных ситуациях»</w:t>
            </w:r>
          </w:p>
        </w:tc>
        <w:tc>
          <w:tcPr>
            <w:tcW w:w="2268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сентябрь</w:t>
            </w:r>
          </w:p>
        </w:tc>
        <w:tc>
          <w:tcPr>
            <w:tcW w:w="166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70</w:t>
            </w:r>
          </w:p>
        </w:tc>
      </w:tr>
      <w:tr w:rsidR="006D5876" w:rsidTr="006D5876">
        <w:tc>
          <w:tcPr>
            <w:tcW w:w="66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 w:rsidRPr="000814D0">
              <w:rPr>
                <w:rFonts w:cs="Times New Roman"/>
                <w:sz w:val="24"/>
              </w:rPr>
              <w:t>«Как не стать жертвой терроризма</w:t>
            </w:r>
            <w:r>
              <w:rPr>
                <w:rFonts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сентябрь</w:t>
            </w:r>
          </w:p>
        </w:tc>
        <w:tc>
          <w:tcPr>
            <w:tcW w:w="166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70</w:t>
            </w:r>
          </w:p>
        </w:tc>
      </w:tr>
      <w:tr w:rsidR="000814D0" w:rsidTr="00240A18">
        <w:tc>
          <w:tcPr>
            <w:tcW w:w="9136" w:type="dxa"/>
            <w:gridSpan w:val="4"/>
          </w:tcPr>
          <w:p w:rsidR="000814D0" w:rsidRPr="000814D0" w:rsidRDefault="000814D0" w:rsidP="00EF4206">
            <w:pPr>
              <w:pStyle w:val="af3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0814D0">
              <w:rPr>
                <w:rFonts w:cs="Times New Roman"/>
                <w:b/>
                <w:sz w:val="24"/>
              </w:rPr>
              <w:t xml:space="preserve">Мероприятия </w:t>
            </w:r>
            <w:r>
              <w:rPr>
                <w:rFonts w:cs="Times New Roman"/>
                <w:b/>
                <w:sz w:val="24"/>
              </w:rPr>
              <w:t>по</w:t>
            </w:r>
            <w:r w:rsidRPr="000814D0">
              <w:rPr>
                <w:rFonts w:cs="Times New Roman"/>
                <w:b/>
                <w:sz w:val="24"/>
              </w:rPr>
              <w:t xml:space="preserve"> здоров</w:t>
            </w:r>
            <w:r>
              <w:rPr>
                <w:rFonts w:cs="Times New Roman"/>
                <w:b/>
                <w:sz w:val="24"/>
              </w:rPr>
              <w:t>ому</w:t>
            </w:r>
            <w:r w:rsidRPr="000814D0">
              <w:rPr>
                <w:rFonts w:cs="Times New Roman"/>
                <w:b/>
                <w:sz w:val="24"/>
              </w:rPr>
              <w:t xml:space="preserve"> образ</w:t>
            </w:r>
            <w:r>
              <w:rPr>
                <w:rFonts w:cs="Times New Roman"/>
                <w:b/>
                <w:sz w:val="24"/>
              </w:rPr>
              <w:t>у</w:t>
            </w:r>
            <w:r w:rsidRPr="000814D0">
              <w:rPr>
                <w:rFonts w:cs="Times New Roman"/>
                <w:b/>
                <w:sz w:val="24"/>
              </w:rPr>
              <w:t xml:space="preserve"> жизни</w:t>
            </w:r>
          </w:p>
        </w:tc>
      </w:tr>
      <w:tr w:rsidR="006D5876" w:rsidTr="006D5876">
        <w:tc>
          <w:tcPr>
            <w:tcW w:w="66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Родительские собрания в творческих объединениях на тему «Профилактика вредных привычек»</w:t>
            </w:r>
          </w:p>
        </w:tc>
        <w:tc>
          <w:tcPr>
            <w:tcW w:w="2268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октябрь</w:t>
            </w:r>
          </w:p>
        </w:tc>
        <w:tc>
          <w:tcPr>
            <w:tcW w:w="166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200</w:t>
            </w:r>
          </w:p>
        </w:tc>
      </w:tr>
      <w:tr w:rsidR="006D5876" w:rsidTr="006D5876">
        <w:tc>
          <w:tcPr>
            <w:tcW w:w="66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Конкурс рисунков на тему: «Мы- будущее России»</w:t>
            </w:r>
          </w:p>
        </w:tc>
        <w:tc>
          <w:tcPr>
            <w:tcW w:w="2268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ноябрь</w:t>
            </w:r>
          </w:p>
        </w:tc>
        <w:tc>
          <w:tcPr>
            <w:tcW w:w="166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70</w:t>
            </w:r>
          </w:p>
        </w:tc>
      </w:tr>
      <w:tr w:rsidR="006D5876" w:rsidTr="006D5876">
        <w:tc>
          <w:tcPr>
            <w:tcW w:w="66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6D5876" w:rsidRPr="000814D0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 w:rsidRPr="000814D0">
              <w:rPr>
                <w:sz w:val="24"/>
              </w:rPr>
              <w:t xml:space="preserve">День </w:t>
            </w:r>
            <w:r w:rsidR="002A6975">
              <w:rPr>
                <w:sz w:val="24"/>
              </w:rPr>
              <w:t>неизвестного солдата</w:t>
            </w:r>
          </w:p>
        </w:tc>
        <w:tc>
          <w:tcPr>
            <w:tcW w:w="2268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декабрь</w:t>
            </w:r>
          </w:p>
        </w:tc>
        <w:tc>
          <w:tcPr>
            <w:tcW w:w="1666" w:type="dxa"/>
          </w:tcPr>
          <w:p w:rsidR="006D5876" w:rsidRPr="006D5876" w:rsidRDefault="002A6975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80</w:t>
            </w:r>
          </w:p>
        </w:tc>
      </w:tr>
      <w:tr w:rsidR="006D5876" w:rsidTr="006D5876">
        <w:tc>
          <w:tcPr>
            <w:tcW w:w="666" w:type="dxa"/>
          </w:tcPr>
          <w:p w:rsidR="006D5876" w:rsidRPr="006D5876" w:rsidRDefault="002A6975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День толерантности</w:t>
            </w:r>
          </w:p>
        </w:tc>
        <w:tc>
          <w:tcPr>
            <w:tcW w:w="2268" w:type="dxa"/>
          </w:tcPr>
          <w:p w:rsidR="006D5876" w:rsidRPr="006D5876" w:rsidRDefault="000814D0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ноябрь</w:t>
            </w:r>
          </w:p>
        </w:tc>
        <w:tc>
          <w:tcPr>
            <w:tcW w:w="1666" w:type="dxa"/>
          </w:tcPr>
          <w:p w:rsidR="006D5876" w:rsidRPr="006D5876" w:rsidRDefault="002A6975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50</w:t>
            </w:r>
          </w:p>
        </w:tc>
      </w:tr>
      <w:tr w:rsidR="002A6975" w:rsidTr="00240A18">
        <w:tc>
          <w:tcPr>
            <w:tcW w:w="9136" w:type="dxa"/>
            <w:gridSpan w:val="4"/>
          </w:tcPr>
          <w:p w:rsidR="002A6975" w:rsidRPr="002A6975" w:rsidRDefault="002A6975" w:rsidP="00EF4206">
            <w:pPr>
              <w:pStyle w:val="af3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2A6975">
              <w:rPr>
                <w:rFonts w:cs="Times New Roman"/>
                <w:b/>
                <w:sz w:val="24"/>
              </w:rPr>
              <w:t>Воспитательные-развлекательные мероприятия</w:t>
            </w:r>
          </w:p>
        </w:tc>
      </w:tr>
      <w:tr w:rsidR="002A6975" w:rsidTr="006D5876">
        <w:tc>
          <w:tcPr>
            <w:tcW w:w="666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 w:rsidRPr="004A02FA">
              <w:rPr>
                <w:rFonts w:cs="Times New Roman"/>
                <w:sz w:val="24"/>
              </w:rPr>
              <w:t>«Осенний бал цветов»</w:t>
            </w:r>
          </w:p>
        </w:tc>
        <w:tc>
          <w:tcPr>
            <w:tcW w:w="2268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ноябрь</w:t>
            </w:r>
          </w:p>
        </w:tc>
        <w:tc>
          <w:tcPr>
            <w:tcW w:w="1666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100</w:t>
            </w:r>
          </w:p>
        </w:tc>
      </w:tr>
      <w:tr w:rsidR="002A6975" w:rsidTr="006D5876">
        <w:tc>
          <w:tcPr>
            <w:tcW w:w="666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Новогоднее представление для учащихся Центра </w:t>
            </w:r>
            <w:r w:rsidRPr="004A02FA">
              <w:rPr>
                <w:rFonts w:cs="Times New Roman"/>
                <w:sz w:val="24"/>
              </w:rPr>
              <w:t>«Новогодний хоровод»</w:t>
            </w:r>
          </w:p>
        </w:tc>
        <w:tc>
          <w:tcPr>
            <w:tcW w:w="2268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декабрь</w:t>
            </w:r>
          </w:p>
        </w:tc>
        <w:tc>
          <w:tcPr>
            <w:tcW w:w="1666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120</w:t>
            </w:r>
          </w:p>
        </w:tc>
      </w:tr>
      <w:tr w:rsidR="002A6975" w:rsidTr="006D5876">
        <w:tc>
          <w:tcPr>
            <w:tcW w:w="666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Районный праздник Детства</w:t>
            </w:r>
          </w:p>
        </w:tc>
        <w:tc>
          <w:tcPr>
            <w:tcW w:w="2268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май</w:t>
            </w:r>
          </w:p>
        </w:tc>
        <w:tc>
          <w:tcPr>
            <w:tcW w:w="1666" w:type="dxa"/>
          </w:tcPr>
          <w:p w:rsidR="002A6975" w:rsidRPr="006D5876" w:rsidRDefault="004A02FA" w:rsidP="00EF4206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350</w:t>
            </w:r>
          </w:p>
        </w:tc>
      </w:tr>
    </w:tbl>
    <w:p w:rsidR="00A46B96" w:rsidRDefault="004A02FA" w:rsidP="00EF4206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FA">
        <w:rPr>
          <w:rFonts w:ascii="Times New Roman" w:hAnsi="Times New Roman" w:cs="Times New Roman"/>
          <w:b/>
          <w:sz w:val="24"/>
          <w:szCs w:val="24"/>
        </w:rPr>
        <w:t>Результативность участия учащихся в массовых мероприятиях в 2018г.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2136"/>
        <w:gridCol w:w="2433"/>
        <w:gridCol w:w="1511"/>
        <w:gridCol w:w="1530"/>
        <w:gridCol w:w="1535"/>
      </w:tblGrid>
      <w:tr w:rsidR="004A02FA" w:rsidTr="00941742">
        <w:tc>
          <w:tcPr>
            <w:tcW w:w="2136" w:type="dxa"/>
          </w:tcPr>
          <w:p w:rsidR="004A02FA" w:rsidRDefault="004A02FA" w:rsidP="00E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944" w:type="dxa"/>
            <w:gridSpan w:val="2"/>
          </w:tcPr>
          <w:p w:rsidR="004A02FA" w:rsidRDefault="004A02FA" w:rsidP="00E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победителей и призеров мероприятий, в общей численности учащихся</w:t>
            </w:r>
          </w:p>
        </w:tc>
        <w:tc>
          <w:tcPr>
            <w:tcW w:w="3065" w:type="dxa"/>
            <w:gridSpan w:val="2"/>
          </w:tcPr>
          <w:p w:rsidR="004A02FA" w:rsidRDefault="004A02FA" w:rsidP="00E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F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мероприятиях, в общей численности учащихся</w:t>
            </w:r>
          </w:p>
        </w:tc>
      </w:tr>
      <w:tr w:rsidR="004A02FA" w:rsidTr="00941742">
        <w:tc>
          <w:tcPr>
            <w:tcW w:w="2136" w:type="dxa"/>
          </w:tcPr>
          <w:p w:rsidR="004A02FA" w:rsidRDefault="00941742" w:rsidP="00E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2433" w:type="dxa"/>
          </w:tcPr>
          <w:p w:rsidR="004A02FA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11" w:type="dxa"/>
          </w:tcPr>
          <w:p w:rsidR="004A02FA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13,4%</w:t>
            </w:r>
          </w:p>
        </w:tc>
        <w:tc>
          <w:tcPr>
            <w:tcW w:w="1530" w:type="dxa"/>
          </w:tcPr>
          <w:p w:rsidR="004A02FA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35" w:type="dxa"/>
          </w:tcPr>
          <w:p w:rsidR="004A02FA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24,1%</w:t>
            </w:r>
          </w:p>
        </w:tc>
      </w:tr>
      <w:tr w:rsidR="00941742" w:rsidTr="00941742">
        <w:tc>
          <w:tcPr>
            <w:tcW w:w="2136" w:type="dxa"/>
          </w:tcPr>
          <w:p w:rsidR="00941742" w:rsidRDefault="00941742" w:rsidP="00E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2433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1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1530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35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17,9%</w:t>
            </w:r>
          </w:p>
        </w:tc>
      </w:tr>
      <w:tr w:rsidR="00941742" w:rsidTr="00941742">
        <w:tc>
          <w:tcPr>
            <w:tcW w:w="2136" w:type="dxa"/>
          </w:tcPr>
          <w:p w:rsidR="00941742" w:rsidRDefault="00941742" w:rsidP="00E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</w:p>
        </w:tc>
        <w:tc>
          <w:tcPr>
            <w:tcW w:w="2433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30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1742" w:rsidTr="00941742">
        <w:tc>
          <w:tcPr>
            <w:tcW w:w="2136" w:type="dxa"/>
          </w:tcPr>
          <w:p w:rsidR="00941742" w:rsidRDefault="00941742" w:rsidP="00E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2433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1530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941742" w:rsidTr="00941742">
        <w:tc>
          <w:tcPr>
            <w:tcW w:w="2136" w:type="dxa"/>
          </w:tcPr>
          <w:p w:rsidR="00941742" w:rsidRDefault="00941742" w:rsidP="00EF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2433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30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941742" w:rsidRDefault="00941742" w:rsidP="00EF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A02FA" w:rsidRPr="004A02FA" w:rsidRDefault="004A02FA" w:rsidP="00EF420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46B96" w:rsidRPr="00EF4138" w:rsidRDefault="00EF4138" w:rsidP="00F959DD">
      <w:pPr>
        <w:pStyle w:val="af3"/>
        <w:ind w:left="0"/>
        <w:jc w:val="both"/>
        <w:rPr>
          <w:rFonts w:cs="Times New Roman"/>
          <w:sz w:val="28"/>
          <w:szCs w:val="28"/>
        </w:rPr>
      </w:pPr>
      <w:proofErr w:type="gramStart"/>
      <w:r w:rsidRPr="00EF4138">
        <w:rPr>
          <w:rFonts w:cs="Times New Roman"/>
          <w:sz w:val="28"/>
          <w:szCs w:val="28"/>
        </w:rPr>
        <w:t>Анализ  воспитательной</w:t>
      </w:r>
      <w:proofErr w:type="gramEnd"/>
      <w:r w:rsidRPr="00EF4138">
        <w:rPr>
          <w:rFonts w:cs="Times New Roman"/>
          <w:sz w:val="28"/>
          <w:szCs w:val="28"/>
        </w:rPr>
        <w:t xml:space="preserve"> работы в творческих объединениях показал, что  </w:t>
      </w:r>
      <w:r>
        <w:rPr>
          <w:rFonts w:cs="Times New Roman"/>
          <w:sz w:val="28"/>
          <w:szCs w:val="28"/>
        </w:rPr>
        <w:t>все</w:t>
      </w:r>
      <w:r w:rsidRPr="00EF4138">
        <w:rPr>
          <w:rFonts w:cs="Times New Roman"/>
          <w:sz w:val="28"/>
          <w:szCs w:val="28"/>
        </w:rPr>
        <w:t xml:space="preserve"> обучающихся имеют достаточно четкие представления о социально-нравственных и общекультурных ценностях</w:t>
      </w:r>
      <w:r w:rsidR="002A6DDD">
        <w:rPr>
          <w:rFonts w:cs="Times New Roman"/>
          <w:sz w:val="28"/>
          <w:szCs w:val="28"/>
        </w:rPr>
        <w:t>, у них сформированы культурно-</w:t>
      </w:r>
      <w:r w:rsidRPr="00EF4138">
        <w:rPr>
          <w:rFonts w:cs="Times New Roman"/>
          <w:sz w:val="28"/>
          <w:szCs w:val="28"/>
        </w:rPr>
        <w:t>поведенческие навыки и художественно-ценностные ориентиры.</w:t>
      </w:r>
      <w:r>
        <w:rPr>
          <w:rFonts w:cs="Times New Roman"/>
          <w:sz w:val="28"/>
          <w:szCs w:val="28"/>
        </w:rPr>
        <w:t xml:space="preserve"> 50%</w:t>
      </w:r>
      <w:r w:rsidRPr="00EF4138">
        <w:rPr>
          <w:rFonts w:cs="Times New Roman"/>
          <w:sz w:val="28"/>
          <w:szCs w:val="28"/>
        </w:rPr>
        <w:t xml:space="preserve"> обучающихся имеют высокоразвитые представления о духовно-нравственных и художественных ценностях, у них сформированы устойчивые культурно-поведенческие навыки.       </w:t>
      </w:r>
    </w:p>
    <w:p w:rsidR="00334CFF" w:rsidRPr="00802BC3" w:rsidRDefault="008842B3" w:rsidP="00F959DD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4CFF" w:rsidRDefault="00EF4138" w:rsidP="00F959DD">
      <w:pPr>
        <w:pStyle w:val="af3"/>
        <w:numPr>
          <w:ilvl w:val="0"/>
          <w:numId w:val="9"/>
        </w:numPr>
        <w:ind w:left="0" w:firstLine="0"/>
        <w:jc w:val="both"/>
        <w:rPr>
          <w:rFonts w:cs="Times New Roman"/>
          <w:b/>
          <w:sz w:val="28"/>
          <w:szCs w:val="28"/>
        </w:rPr>
      </w:pPr>
      <w:r w:rsidRPr="00EF4138">
        <w:rPr>
          <w:rFonts w:cs="Times New Roman"/>
          <w:b/>
          <w:sz w:val="28"/>
          <w:szCs w:val="28"/>
        </w:rPr>
        <w:t>Оценка качества кадрового обеспечения</w:t>
      </w:r>
    </w:p>
    <w:p w:rsidR="00EF4138" w:rsidRDefault="00EF4138" w:rsidP="00F959DD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EF4138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2018 году общая численность педагогических работников Центра составляла 19 человек из них 18 педагогов дополнительного образования, 1 методист.</w:t>
      </w:r>
      <w:r w:rsidR="00012986">
        <w:rPr>
          <w:rFonts w:cs="Times New Roman"/>
          <w:sz w:val="28"/>
          <w:szCs w:val="28"/>
        </w:rPr>
        <w:t xml:space="preserve"> 13 человек имеют высшее образование (по профилю</w:t>
      </w:r>
      <w:r w:rsidR="00453FA6">
        <w:rPr>
          <w:rFonts w:cs="Times New Roman"/>
          <w:sz w:val="28"/>
          <w:szCs w:val="28"/>
        </w:rPr>
        <w:t xml:space="preserve"> </w:t>
      </w:r>
      <w:r w:rsidR="00012986">
        <w:rPr>
          <w:rFonts w:cs="Times New Roman"/>
          <w:sz w:val="28"/>
          <w:szCs w:val="28"/>
        </w:rPr>
        <w:t xml:space="preserve">-12), 3 человека обучаются по профилю, 1 человек имеет средне-специальное по профилю, 2 человека средне-специальное образование не </w:t>
      </w:r>
      <w:r w:rsidR="002A6DDD">
        <w:rPr>
          <w:rFonts w:cs="Times New Roman"/>
          <w:sz w:val="28"/>
          <w:szCs w:val="28"/>
        </w:rPr>
        <w:t xml:space="preserve">по </w:t>
      </w:r>
      <w:r w:rsidR="00012986">
        <w:rPr>
          <w:rFonts w:cs="Times New Roman"/>
          <w:sz w:val="28"/>
          <w:szCs w:val="28"/>
        </w:rPr>
        <w:t>профилю, но и</w:t>
      </w:r>
      <w:r w:rsidR="0008587A">
        <w:rPr>
          <w:rFonts w:cs="Times New Roman"/>
          <w:sz w:val="28"/>
          <w:szCs w:val="28"/>
        </w:rPr>
        <w:t>ме</w:t>
      </w:r>
      <w:r w:rsidR="00012986">
        <w:rPr>
          <w:rFonts w:cs="Times New Roman"/>
          <w:sz w:val="28"/>
          <w:szCs w:val="28"/>
        </w:rPr>
        <w:t>ют переподготовку</w:t>
      </w:r>
      <w:r w:rsidR="0008587A">
        <w:rPr>
          <w:rFonts w:cs="Times New Roman"/>
          <w:sz w:val="28"/>
          <w:szCs w:val="28"/>
        </w:rPr>
        <w:t>.</w:t>
      </w:r>
    </w:p>
    <w:p w:rsidR="0008587A" w:rsidRPr="0008587A" w:rsidRDefault="0008587A" w:rsidP="00F959DD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08587A">
        <w:rPr>
          <w:rFonts w:cs="Times New Roman"/>
          <w:sz w:val="28"/>
          <w:szCs w:val="28"/>
        </w:rPr>
        <w:t xml:space="preserve">Поскольку профессиональная компетенция педагогических работников является основным условием предоставления качественных образовательных услуг, в Центре уделяется большое внимание работе по организации систематического повышения профессионального уровня педагогов. Основные формы работы по повышению квалификации педагогических работников: участие в работе областных обучающих семинаров-практикумов; участие в работе областных методических объединений по направлениям деятельности; участие в работе творческих мастерских и </w:t>
      </w:r>
      <w:r>
        <w:rPr>
          <w:rFonts w:cs="Times New Roman"/>
          <w:sz w:val="28"/>
          <w:szCs w:val="28"/>
        </w:rPr>
        <w:t xml:space="preserve">проведение </w:t>
      </w:r>
      <w:r w:rsidRPr="0008587A">
        <w:rPr>
          <w:rFonts w:cs="Times New Roman"/>
          <w:sz w:val="28"/>
          <w:szCs w:val="28"/>
        </w:rPr>
        <w:t xml:space="preserve">мастер-классов; обмен опытом через систему взаимопосещений учебных занятий и мероприятий; самообразование; обучение на курсах </w:t>
      </w:r>
      <w:r w:rsidRPr="0008587A">
        <w:rPr>
          <w:rFonts w:cs="Times New Roman"/>
          <w:sz w:val="28"/>
          <w:szCs w:val="28"/>
        </w:rPr>
        <w:lastRenderedPageBreak/>
        <w:t xml:space="preserve">повышения квалификации. Прохождение педагогами курсовой подготовки позволяет им расширить контекст педагогической деятельности, изменить укоренившиеся взгляды, создает условия для творчества и развития личностно-профессиональной позиции. Удельный вес численности педагогических работников Центра, прошедших за последние 3 года повышение квалификации, в общей численности педагогических работников составляет 100%. </w:t>
      </w:r>
    </w:p>
    <w:p w:rsidR="0008587A" w:rsidRDefault="0008587A" w:rsidP="00F959DD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08587A">
        <w:rPr>
          <w:rFonts w:cs="Times New Roman"/>
          <w:sz w:val="28"/>
          <w:szCs w:val="28"/>
        </w:rPr>
        <w:t xml:space="preserve">По сравнению с прошлым годом количество открытых занятий увеличилось. Следует отметить рост уровня качества проведения открытых занятий у большинства педагогов. Для них характерен постоянный творческий поиск по использованию новых форм проведения занятий и технологий в работе творческих объединений. </w:t>
      </w:r>
    </w:p>
    <w:p w:rsidR="0008587A" w:rsidRDefault="0008587A" w:rsidP="00F959DD">
      <w:pPr>
        <w:pStyle w:val="af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реализации своего творческого потенциала педагогические работники Центра принимали участие в следующих конкурсах: </w:t>
      </w: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2367"/>
        <w:gridCol w:w="3680"/>
        <w:gridCol w:w="3089"/>
      </w:tblGrid>
      <w:tr w:rsidR="00EF051C" w:rsidTr="001D612B">
        <w:tc>
          <w:tcPr>
            <w:tcW w:w="2367" w:type="dxa"/>
          </w:tcPr>
          <w:p w:rsidR="00EF051C" w:rsidRPr="00EF051C" w:rsidRDefault="00EF051C" w:rsidP="00EF051C">
            <w:pPr>
              <w:pStyle w:val="af3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Ф.И.О. педагога дополнительного образования</w:t>
            </w:r>
          </w:p>
        </w:tc>
        <w:tc>
          <w:tcPr>
            <w:tcW w:w="3680" w:type="dxa"/>
          </w:tcPr>
          <w:p w:rsidR="00EF051C" w:rsidRPr="00EF051C" w:rsidRDefault="00EF051C" w:rsidP="00EF051C">
            <w:pPr>
              <w:pStyle w:val="af3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Наименование конкурса</w:t>
            </w:r>
          </w:p>
        </w:tc>
        <w:tc>
          <w:tcPr>
            <w:tcW w:w="3089" w:type="dxa"/>
          </w:tcPr>
          <w:p w:rsidR="00EF051C" w:rsidRPr="00EF051C" w:rsidRDefault="00EF051C" w:rsidP="00EF051C">
            <w:pPr>
              <w:pStyle w:val="af3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Победители/призеры</w:t>
            </w:r>
          </w:p>
        </w:tc>
      </w:tr>
      <w:tr w:rsidR="00EF051C" w:rsidTr="001D612B">
        <w:tc>
          <w:tcPr>
            <w:tcW w:w="2367" w:type="dxa"/>
          </w:tcPr>
          <w:p w:rsidR="00EF051C" w:rsidRPr="001D612B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Щипулина</w:t>
            </w:r>
            <w:proofErr w:type="spellEnd"/>
            <w:r>
              <w:rPr>
                <w:rFonts w:cs="Times New Roman"/>
                <w:sz w:val="24"/>
              </w:rPr>
              <w:t xml:space="preserve"> С.В.</w:t>
            </w:r>
          </w:p>
        </w:tc>
        <w:tc>
          <w:tcPr>
            <w:tcW w:w="3680" w:type="dxa"/>
          </w:tcPr>
          <w:p w:rsidR="00EF051C" w:rsidRPr="00EF051C" w:rsidRDefault="001D612B" w:rsidP="001D612B">
            <w:pPr>
              <w:pStyle w:val="af3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Всероссийский конкурс общеобразовательных  программ «образовательный ОЛИМП»</w:t>
            </w:r>
          </w:p>
        </w:tc>
        <w:tc>
          <w:tcPr>
            <w:tcW w:w="3089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3 степени</w:t>
            </w:r>
          </w:p>
        </w:tc>
      </w:tr>
      <w:tr w:rsidR="00EF051C" w:rsidTr="001D612B">
        <w:tc>
          <w:tcPr>
            <w:tcW w:w="2367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Каширина Н.Н.</w:t>
            </w:r>
          </w:p>
        </w:tc>
        <w:tc>
          <w:tcPr>
            <w:tcW w:w="3680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Всероссийский конкурс общеобразовательных  программ «образовательный ОЛИМП»</w:t>
            </w:r>
          </w:p>
        </w:tc>
        <w:tc>
          <w:tcPr>
            <w:tcW w:w="3089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3 степени</w:t>
            </w:r>
          </w:p>
        </w:tc>
      </w:tr>
      <w:tr w:rsidR="00EF051C" w:rsidTr="001D612B">
        <w:tc>
          <w:tcPr>
            <w:tcW w:w="2367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Груздева Н.А.</w:t>
            </w:r>
          </w:p>
        </w:tc>
        <w:tc>
          <w:tcPr>
            <w:tcW w:w="3680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Всероссийский конкурс общеобразовательных  программ «образов</w:t>
            </w:r>
            <w:r w:rsidR="00770AE1">
              <w:rPr>
                <w:rFonts w:cs="Times New Roman"/>
                <w:sz w:val="24"/>
              </w:rPr>
              <w:t>ательный ОЛИМП</w:t>
            </w:r>
            <w:r>
              <w:rPr>
                <w:rFonts w:cs="Times New Roman"/>
                <w:sz w:val="24"/>
              </w:rPr>
              <w:t>»</w:t>
            </w:r>
          </w:p>
        </w:tc>
        <w:tc>
          <w:tcPr>
            <w:tcW w:w="3089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3 степени</w:t>
            </w:r>
          </w:p>
        </w:tc>
      </w:tr>
      <w:tr w:rsidR="00EF051C" w:rsidTr="001D612B">
        <w:tc>
          <w:tcPr>
            <w:tcW w:w="2367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Пятых В.А.</w:t>
            </w:r>
          </w:p>
        </w:tc>
        <w:tc>
          <w:tcPr>
            <w:tcW w:w="3680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Всероссийский конкурс общеобразовательных  программ «образовательный ОЛИМП»</w:t>
            </w:r>
          </w:p>
        </w:tc>
        <w:tc>
          <w:tcPr>
            <w:tcW w:w="3089" w:type="dxa"/>
          </w:tcPr>
          <w:p w:rsidR="00EF051C" w:rsidRPr="00EF051C" w:rsidRDefault="001D612B" w:rsidP="001D612B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2 степени</w:t>
            </w:r>
          </w:p>
        </w:tc>
      </w:tr>
      <w:tr w:rsidR="00EF051C" w:rsidTr="001D612B">
        <w:tc>
          <w:tcPr>
            <w:tcW w:w="2367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Пятых В.А.</w:t>
            </w:r>
          </w:p>
        </w:tc>
        <w:tc>
          <w:tcPr>
            <w:tcW w:w="3680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Чемпионат Росси по авиамодельному спорту, в классе моделей ракет</w:t>
            </w:r>
          </w:p>
        </w:tc>
        <w:tc>
          <w:tcPr>
            <w:tcW w:w="3089" w:type="dxa"/>
          </w:tcPr>
          <w:p w:rsidR="00EF051C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2 степени</w:t>
            </w:r>
          </w:p>
        </w:tc>
      </w:tr>
      <w:tr w:rsidR="001D612B" w:rsidTr="001D612B">
        <w:tc>
          <w:tcPr>
            <w:tcW w:w="2367" w:type="dxa"/>
          </w:tcPr>
          <w:p w:rsidR="001D612B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Пятых В.А.</w:t>
            </w:r>
          </w:p>
        </w:tc>
        <w:tc>
          <w:tcPr>
            <w:tcW w:w="3680" w:type="dxa"/>
          </w:tcPr>
          <w:p w:rsidR="001D612B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Этап кубка Мира по авиамодельному спорту, в классе моделей ракет</w:t>
            </w:r>
          </w:p>
        </w:tc>
        <w:tc>
          <w:tcPr>
            <w:tcW w:w="3089" w:type="dxa"/>
          </w:tcPr>
          <w:p w:rsidR="001D612B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2 степени</w:t>
            </w:r>
          </w:p>
        </w:tc>
      </w:tr>
      <w:tr w:rsidR="001D612B" w:rsidTr="001D612B">
        <w:tc>
          <w:tcPr>
            <w:tcW w:w="2367" w:type="dxa"/>
          </w:tcPr>
          <w:p w:rsidR="001D612B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Викулин</w:t>
            </w:r>
            <w:proofErr w:type="spellEnd"/>
            <w:r>
              <w:rPr>
                <w:rFonts w:cs="Times New Roman"/>
                <w:sz w:val="24"/>
              </w:rPr>
              <w:t xml:space="preserve"> П.Н.</w:t>
            </w:r>
          </w:p>
        </w:tc>
        <w:tc>
          <w:tcPr>
            <w:tcW w:w="3680" w:type="dxa"/>
          </w:tcPr>
          <w:p w:rsidR="001D612B" w:rsidRPr="00D2751C" w:rsidRDefault="001D612B" w:rsidP="001D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«100 лучших практик в системе дополнительного</w:t>
            </w:r>
            <w:r w:rsidRPr="00D275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612B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Всероссийский конкурс «Сердце отдаю детям» в отборочном туре, </w:t>
            </w:r>
            <w:r>
              <w:rPr>
                <w:rFonts w:cs="Times New Roman"/>
                <w:sz w:val="24"/>
              </w:rPr>
              <w:lastRenderedPageBreak/>
              <w:t>самовыдвиженец</w:t>
            </w:r>
          </w:p>
        </w:tc>
        <w:tc>
          <w:tcPr>
            <w:tcW w:w="3089" w:type="dxa"/>
          </w:tcPr>
          <w:p w:rsidR="001D612B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Памятный знак</w:t>
            </w:r>
          </w:p>
        </w:tc>
      </w:tr>
      <w:tr w:rsidR="001D612B" w:rsidTr="00482970">
        <w:trPr>
          <w:trHeight w:val="1324"/>
        </w:trPr>
        <w:tc>
          <w:tcPr>
            <w:tcW w:w="2367" w:type="dxa"/>
          </w:tcPr>
          <w:p w:rsidR="001D612B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Пятых В.А.</w:t>
            </w:r>
          </w:p>
        </w:tc>
        <w:tc>
          <w:tcPr>
            <w:tcW w:w="3680" w:type="dxa"/>
          </w:tcPr>
          <w:p w:rsidR="001D612B" w:rsidRPr="00482970" w:rsidRDefault="001D612B" w:rsidP="0048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«100 лучших практик в системе дополнительного</w:t>
            </w:r>
            <w:r w:rsidRPr="00D275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России</w:t>
            </w:r>
            <w:r w:rsidR="00482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9" w:type="dxa"/>
          </w:tcPr>
          <w:p w:rsidR="001D612B" w:rsidRPr="00EF051C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Благодарственное письмо</w:t>
            </w:r>
          </w:p>
        </w:tc>
      </w:tr>
      <w:tr w:rsidR="001D612B" w:rsidTr="001D612B">
        <w:tc>
          <w:tcPr>
            <w:tcW w:w="2367" w:type="dxa"/>
          </w:tcPr>
          <w:p w:rsidR="001D612B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Мазаева В.В.</w:t>
            </w:r>
          </w:p>
        </w:tc>
        <w:tc>
          <w:tcPr>
            <w:tcW w:w="3680" w:type="dxa"/>
          </w:tcPr>
          <w:p w:rsidR="001D612B" w:rsidRPr="001D612B" w:rsidRDefault="001D612B" w:rsidP="001D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форум «Зеленая планета</w:t>
            </w:r>
          </w:p>
        </w:tc>
        <w:tc>
          <w:tcPr>
            <w:tcW w:w="3089" w:type="dxa"/>
          </w:tcPr>
          <w:p w:rsidR="001D612B" w:rsidRDefault="001D612B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Грамота</w:t>
            </w:r>
            <w:r w:rsidR="000743F3">
              <w:rPr>
                <w:rFonts w:cs="Times New Roman"/>
                <w:sz w:val="24"/>
              </w:rPr>
              <w:t xml:space="preserve"> за подготовку призеров</w:t>
            </w:r>
          </w:p>
        </w:tc>
      </w:tr>
      <w:tr w:rsidR="001D612B" w:rsidTr="001D612B">
        <w:tc>
          <w:tcPr>
            <w:tcW w:w="2367" w:type="dxa"/>
          </w:tcPr>
          <w:p w:rsidR="001D612B" w:rsidRDefault="000743F3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Медведева В.И.</w:t>
            </w:r>
          </w:p>
        </w:tc>
        <w:tc>
          <w:tcPr>
            <w:tcW w:w="3680" w:type="dxa"/>
          </w:tcPr>
          <w:p w:rsidR="001D612B" w:rsidRDefault="000743F3" w:rsidP="001D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«Малые реки Липецкой области</w:t>
            </w:r>
            <w:r w:rsidR="00482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9" w:type="dxa"/>
          </w:tcPr>
          <w:p w:rsidR="001D612B" w:rsidRDefault="000743F3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Грамота за подготовку призеров</w:t>
            </w:r>
          </w:p>
        </w:tc>
      </w:tr>
      <w:tr w:rsidR="001D612B" w:rsidTr="001D612B">
        <w:tc>
          <w:tcPr>
            <w:tcW w:w="2367" w:type="dxa"/>
          </w:tcPr>
          <w:p w:rsidR="001D612B" w:rsidRDefault="000743F3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Смелова И.Ю.</w:t>
            </w:r>
          </w:p>
        </w:tc>
        <w:tc>
          <w:tcPr>
            <w:tcW w:w="3680" w:type="dxa"/>
          </w:tcPr>
          <w:p w:rsidR="001D612B" w:rsidRDefault="000743F3" w:rsidP="001D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«Малые реки Липецкой области</w:t>
            </w:r>
            <w:r w:rsidR="00482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9" w:type="dxa"/>
          </w:tcPr>
          <w:p w:rsidR="001D612B" w:rsidRDefault="000743F3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Грамота за подготовку призеров</w:t>
            </w:r>
          </w:p>
        </w:tc>
      </w:tr>
      <w:tr w:rsidR="000743F3" w:rsidTr="001D612B">
        <w:tc>
          <w:tcPr>
            <w:tcW w:w="2367" w:type="dxa"/>
          </w:tcPr>
          <w:p w:rsidR="000743F3" w:rsidRDefault="000743F3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Медведева В.И.</w:t>
            </w:r>
          </w:p>
        </w:tc>
        <w:tc>
          <w:tcPr>
            <w:tcW w:w="3680" w:type="dxa"/>
          </w:tcPr>
          <w:p w:rsidR="000743F3" w:rsidRDefault="000743F3" w:rsidP="001D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выставка новогодних композиций «Вместо елки новогодний букет»</w:t>
            </w:r>
          </w:p>
        </w:tc>
        <w:tc>
          <w:tcPr>
            <w:tcW w:w="3089" w:type="dxa"/>
          </w:tcPr>
          <w:p w:rsidR="000743F3" w:rsidRDefault="000743F3" w:rsidP="000743F3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Грамота за подготовку призеров</w:t>
            </w:r>
          </w:p>
        </w:tc>
      </w:tr>
      <w:tr w:rsidR="000743F3" w:rsidTr="001D612B">
        <w:tc>
          <w:tcPr>
            <w:tcW w:w="2367" w:type="dxa"/>
          </w:tcPr>
          <w:p w:rsidR="000743F3" w:rsidRDefault="000743F3" w:rsidP="00EF4138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Щипулина</w:t>
            </w:r>
            <w:proofErr w:type="spellEnd"/>
            <w:r>
              <w:rPr>
                <w:rFonts w:cs="Times New Roman"/>
                <w:sz w:val="24"/>
              </w:rPr>
              <w:t xml:space="preserve"> С.В.</w:t>
            </w:r>
          </w:p>
        </w:tc>
        <w:tc>
          <w:tcPr>
            <w:tcW w:w="3680" w:type="dxa"/>
          </w:tcPr>
          <w:p w:rsidR="000743F3" w:rsidRDefault="000743F3" w:rsidP="001D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выставка новогодних композиций «Вместо елки новогодний букет»</w:t>
            </w:r>
          </w:p>
        </w:tc>
        <w:tc>
          <w:tcPr>
            <w:tcW w:w="3089" w:type="dxa"/>
          </w:tcPr>
          <w:p w:rsidR="000743F3" w:rsidRDefault="000743F3" w:rsidP="000743F3">
            <w:pPr>
              <w:pStyle w:val="af3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Грамота за подготовку призеров</w:t>
            </w:r>
          </w:p>
        </w:tc>
      </w:tr>
    </w:tbl>
    <w:p w:rsidR="00EF051C" w:rsidRDefault="00EF051C" w:rsidP="00EF4138">
      <w:pPr>
        <w:pStyle w:val="af3"/>
        <w:ind w:left="435"/>
        <w:jc w:val="both"/>
        <w:rPr>
          <w:rFonts w:cs="Times New Roman"/>
          <w:sz w:val="28"/>
          <w:szCs w:val="28"/>
        </w:rPr>
      </w:pPr>
    </w:p>
    <w:p w:rsidR="00EF051C" w:rsidRDefault="00EF051C" w:rsidP="00EF4206">
      <w:pPr>
        <w:pStyle w:val="af3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областного конкурса, посвященн</w:t>
      </w:r>
      <w:r w:rsidR="00453FA6">
        <w:rPr>
          <w:rFonts w:cs="Times New Roman"/>
          <w:sz w:val="28"/>
          <w:szCs w:val="28"/>
        </w:rPr>
        <w:t>ого</w:t>
      </w:r>
      <w:r>
        <w:rPr>
          <w:rFonts w:cs="Times New Roman"/>
          <w:sz w:val="28"/>
          <w:szCs w:val="28"/>
        </w:rPr>
        <w:t xml:space="preserve"> 100-летию системы дополнительного образования детей России, «Лучшее учреждение дополнительного образования детей» в номинации «Видеофильм»</w:t>
      </w:r>
      <w:r w:rsidR="00453FA6">
        <w:rPr>
          <w:rFonts w:cs="Times New Roman"/>
          <w:sz w:val="28"/>
          <w:szCs w:val="28"/>
        </w:rPr>
        <w:t xml:space="preserve">, наше </w:t>
      </w:r>
      <w:proofErr w:type="gramStart"/>
      <w:r w:rsidR="00453FA6">
        <w:rPr>
          <w:rFonts w:cs="Times New Roman"/>
          <w:sz w:val="28"/>
          <w:szCs w:val="28"/>
        </w:rPr>
        <w:t xml:space="preserve">учреждение </w:t>
      </w:r>
      <w:r>
        <w:rPr>
          <w:rFonts w:cs="Times New Roman"/>
          <w:sz w:val="28"/>
          <w:szCs w:val="28"/>
        </w:rPr>
        <w:t xml:space="preserve"> награжден</w:t>
      </w:r>
      <w:r w:rsidR="00453FA6"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Дипломом </w:t>
      </w:r>
      <w:r>
        <w:rPr>
          <w:rFonts w:cs="Times New Roman"/>
          <w:sz w:val="28"/>
          <w:szCs w:val="28"/>
          <w:lang w:val="en-US"/>
        </w:rPr>
        <w:t>I</w:t>
      </w:r>
      <w:r w:rsidR="00482970"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степени.</w:t>
      </w:r>
    </w:p>
    <w:p w:rsidR="001370C1" w:rsidRDefault="001370C1" w:rsidP="00EF4206">
      <w:pPr>
        <w:pStyle w:val="af3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</w:t>
      </w:r>
      <w:r w:rsidR="000743F3">
        <w:rPr>
          <w:rFonts w:cs="Times New Roman"/>
          <w:sz w:val="28"/>
          <w:szCs w:val="28"/>
        </w:rPr>
        <w:t>образом,</w:t>
      </w:r>
      <w:r>
        <w:rPr>
          <w:rFonts w:cs="Times New Roman"/>
          <w:sz w:val="28"/>
          <w:szCs w:val="28"/>
        </w:rPr>
        <w:t xml:space="preserve"> </w:t>
      </w:r>
      <w:r w:rsidRPr="001370C1">
        <w:rPr>
          <w:rFonts w:cs="Times New Roman"/>
          <w:sz w:val="28"/>
          <w:szCs w:val="28"/>
        </w:rPr>
        <w:t xml:space="preserve"> можно сделать вывод, что уровень профессионализма, современной компетентности педагогов Центра в целом отвечает требованиям социального заказа, а их квалификация соответствует реализуемым </w:t>
      </w:r>
      <w:r>
        <w:rPr>
          <w:rFonts w:cs="Times New Roman"/>
          <w:sz w:val="28"/>
          <w:szCs w:val="28"/>
        </w:rPr>
        <w:t>дополнительным общеобразовательным (</w:t>
      </w:r>
      <w:r w:rsidRPr="001370C1">
        <w:rPr>
          <w:rFonts w:cs="Times New Roman"/>
          <w:sz w:val="28"/>
          <w:szCs w:val="28"/>
        </w:rPr>
        <w:t>общеразвивающим</w:t>
      </w:r>
      <w:r>
        <w:rPr>
          <w:rFonts w:cs="Times New Roman"/>
          <w:sz w:val="28"/>
          <w:szCs w:val="28"/>
        </w:rPr>
        <w:t>)</w:t>
      </w:r>
      <w:r w:rsidRPr="001370C1">
        <w:rPr>
          <w:rFonts w:cs="Times New Roman"/>
          <w:sz w:val="28"/>
          <w:szCs w:val="28"/>
        </w:rPr>
        <w:t xml:space="preserve"> программам.</w:t>
      </w:r>
    </w:p>
    <w:p w:rsidR="001370C1" w:rsidRDefault="001370C1" w:rsidP="00EF4206">
      <w:pPr>
        <w:pStyle w:val="af3"/>
        <w:numPr>
          <w:ilvl w:val="0"/>
          <w:numId w:val="9"/>
        </w:numPr>
        <w:ind w:left="0" w:firstLine="708"/>
        <w:jc w:val="both"/>
        <w:rPr>
          <w:rFonts w:cs="Times New Roman"/>
          <w:b/>
          <w:sz w:val="28"/>
          <w:szCs w:val="28"/>
        </w:rPr>
      </w:pPr>
      <w:r w:rsidRPr="001370C1">
        <w:rPr>
          <w:rFonts w:cs="Times New Roman"/>
          <w:b/>
          <w:sz w:val="28"/>
          <w:szCs w:val="28"/>
        </w:rPr>
        <w:t>Оценка качества учебно-методического обеспечения</w:t>
      </w:r>
    </w:p>
    <w:p w:rsidR="00F43613" w:rsidRDefault="001370C1" w:rsidP="00EF4206">
      <w:pPr>
        <w:pStyle w:val="af3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Программная оснащенность образовательного процесса творческих объединений Центра, реализующих программы художественной, технической, естественно-научной и социально-</w:t>
      </w:r>
      <w:proofErr w:type="gramStart"/>
      <w:r>
        <w:rPr>
          <w:rFonts w:cs="Times New Roman"/>
          <w:sz w:val="28"/>
          <w:szCs w:val="28"/>
        </w:rPr>
        <w:t>педагогической  направленностей</w:t>
      </w:r>
      <w:proofErr w:type="gramEnd"/>
      <w:r>
        <w:rPr>
          <w:rFonts w:cs="Times New Roman"/>
          <w:sz w:val="28"/>
          <w:szCs w:val="28"/>
        </w:rPr>
        <w:t xml:space="preserve"> составляет 100%. Все программы обеспечены необходимым методическим сопровождением</w:t>
      </w:r>
      <w:r w:rsidR="00240A18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заявленным в программе.</w:t>
      </w:r>
      <w:r w:rsidR="00240A18">
        <w:rPr>
          <w:rFonts w:cs="Times New Roman"/>
          <w:sz w:val="28"/>
          <w:szCs w:val="28"/>
        </w:rPr>
        <w:t xml:space="preserve">     </w:t>
      </w:r>
      <w:r w:rsidR="00F43613" w:rsidRPr="00F43613">
        <w:rPr>
          <w:rFonts w:cs="Times New Roman"/>
          <w:sz w:val="28"/>
          <w:szCs w:val="28"/>
        </w:rPr>
        <w:t xml:space="preserve">Показателем высокого уровня работы педагогов дополнительного образования является творческая результативность их обучающихся. На основании анализа участия учащихся Центра творчества в городских, районных, зональных, областных мероприятиях необходимо отметить высокий уровень работы педагогов: Мазаева В.В. «Радужная капелька», </w:t>
      </w:r>
      <w:proofErr w:type="spellStart"/>
      <w:r w:rsidR="00F43613" w:rsidRPr="00F43613">
        <w:rPr>
          <w:rFonts w:cs="Times New Roman"/>
          <w:sz w:val="28"/>
          <w:szCs w:val="28"/>
        </w:rPr>
        <w:t>Щипулина</w:t>
      </w:r>
      <w:proofErr w:type="spellEnd"/>
      <w:r w:rsidR="00F43613" w:rsidRPr="00F43613">
        <w:rPr>
          <w:rFonts w:cs="Times New Roman"/>
          <w:sz w:val="28"/>
          <w:szCs w:val="28"/>
        </w:rPr>
        <w:t xml:space="preserve"> С.В. «Город</w:t>
      </w:r>
      <w:r>
        <w:rPr>
          <w:rFonts w:cs="Times New Roman"/>
          <w:sz w:val="28"/>
          <w:szCs w:val="28"/>
        </w:rPr>
        <w:t xml:space="preserve"> </w:t>
      </w:r>
      <w:r w:rsidR="00F43613" w:rsidRPr="00F43613">
        <w:rPr>
          <w:rFonts w:cs="Times New Roman"/>
          <w:sz w:val="28"/>
          <w:szCs w:val="28"/>
        </w:rPr>
        <w:t xml:space="preserve">мастеров», </w:t>
      </w:r>
      <w:proofErr w:type="spellStart"/>
      <w:r w:rsidR="00F43613" w:rsidRPr="00F43613">
        <w:rPr>
          <w:rFonts w:cs="Times New Roman"/>
          <w:sz w:val="28"/>
          <w:szCs w:val="28"/>
        </w:rPr>
        <w:t>Ускова</w:t>
      </w:r>
      <w:proofErr w:type="spellEnd"/>
      <w:r w:rsidR="00F43613" w:rsidRPr="00F43613">
        <w:rPr>
          <w:rFonts w:cs="Times New Roman"/>
          <w:sz w:val="28"/>
          <w:szCs w:val="28"/>
        </w:rPr>
        <w:t xml:space="preserve"> Ю.Л. «</w:t>
      </w:r>
      <w:r w:rsidR="00821148">
        <w:rPr>
          <w:rFonts w:cs="Times New Roman"/>
          <w:sz w:val="28"/>
          <w:szCs w:val="28"/>
        </w:rPr>
        <w:t>Фантазия и творчество</w:t>
      </w:r>
      <w:r w:rsidR="00F43613" w:rsidRPr="00F43613">
        <w:rPr>
          <w:rFonts w:cs="Times New Roman"/>
          <w:sz w:val="28"/>
          <w:szCs w:val="28"/>
        </w:rPr>
        <w:t>», Костылева О.А. «Мягкая игрушка», Ефремова С.Н. «Творчество», Пятых В.А. «</w:t>
      </w:r>
      <w:proofErr w:type="spellStart"/>
      <w:r w:rsidR="00F43613" w:rsidRPr="00F43613">
        <w:rPr>
          <w:rFonts w:cs="Times New Roman"/>
          <w:sz w:val="28"/>
          <w:szCs w:val="28"/>
        </w:rPr>
        <w:t>Ракетомодельный</w:t>
      </w:r>
      <w:proofErr w:type="spellEnd"/>
      <w:r w:rsidR="00F43613" w:rsidRPr="00F43613">
        <w:rPr>
          <w:rFonts w:cs="Times New Roman"/>
          <w:sz w:val="28"/>
          <w:szCs w:val="28"/>
        </w:rPr>
        <w:t xml:space="preserve">». Учащиеся названных объединений являются постоянными участниками </w:t>
      </w:r>
      <w:r w:rsidR="00F43613" w:rsidRPr="00F43613">
        <w:rPr>
          <w:rFonts w:cs="Times New Roman"/>
          <w:sz w:val="28"/>
          <w:szCs w:val="28"/>
        </w:rPr>
        <w:lastRenderedPageBreak/>
        <w:t xml:space="preserve">проводимых городских, районных и областных мероприятий, достигают высоких результатов. </w:t>
      </w:r>
    </w:p>
    <w:p w:rsidR="00240A18" w:rsidRPr="00F43613" w:rsidRDefault="00240A18" w:rsidP="00EF4206">
      <w:pPr>
        <w:pStyle w:val="af3"/>
        <w:ind w:left="0" w:firstLine="273"/>
        <w:jc w:val="both"/>
        <w:rPr>
          <w:rFonts w:cs="Times New Roman"/>
          <w:sz w:val="28"/>
          <w:szCs w:val="28"/>
        </w:rPr>
      </w:pPr>
      <w:r w:rsidRPr="00240A18">
        <w:rPr>
          <w:rFonts w:cs="Times New Roman"/>
          <w:sz w:val="28"/>
          <w:szCs w:val="28"/>
        </w:rPr>
        <w:t xml:space="preserve">В учреждении проводится работа со способными и мотивированными на творческие занятия детьми. Формированию интеллекта способствует участие учащихся в различных конкурсах, а это способствуют активизации мышления, развитию кругозора, формированию устойчивых ценностных ориентаций, связанных с саморазвитием личности. Ежегодно учащиеся творческих объединений участвуют в конкурсах различных уровней и становятся победителями и призерами. Вовлечение учащихся в такую деятельность позволяет не только активизировать </w:t>
      </w:r>
      <w:r w:rsidR="0010788E">
        <w:rPr>
          <w:rFonts w:cs="Times New Roman"/>
          <w:sz w:val="28"/>
          <w:szCs w:val="28"/>
        </w:rPr>
        <w:t>их</w:t>
      </w:r>
      <w:r w:rsidRPr="00240A18">
        <w:rPr>
          <w:rFonts w:cs="Times New Roman"/>
          <w:sz w:val="28"/>
          <w:szCs w:val="28"/>
        </w:rPr>
        <w:t xml:space="preserve">, привить им любовь к познанию, но и способствует к выявлению лидеров, а с другой стороны, воспитывает умение творчески мыслить и воплощать задуманное. Анализ участия учащихся в различных конкурсах показывает, что не каждый принявший участие в конкурсе стал победителем или призером, но в </w:t>
      </w:r>
      <w:r w:rsidR="0010788E">
        <w:rPr>
          <w:rFonts w:cs="Times New Roman"/>
          <w:sz w:val="28"/>
          <w:szCs w:val="28"/>
        </w:rPr>
        <w:t>будущем</w:t>
      </w:r>
      <w:r w:rsidRPr="00240A18">
        <w:rPr>
          <w:rFonts w:cs="Times New Roman"/>
          <w:sz w:val="28"/>
          <w:szCs w:val="28"/>
        </w:rPr>
        <w:t xml:space="preserve"> это станет мощным стимулом для дальнейших занятий творчеством.</w:t>
      </w:r>
    </w:p>
    <w:p w:rsidR="00240A18" w:rsidRPr="00240A18" w:rsidRDefault="00240A18" w:rsidP="00240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18">
        <w:rPr>
          <w:rFonts w:ascii="Times New Roman" w:hAnsi="Times New Roman" w:cs="Times New Roman"/>
          <w:b/>
          <w:sz w:val="24"/>
          <w:szCs w:val="24"/>
        </w:rPr>
        <w:t>Результативность учащихся за 2018 год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1842"/>
        <w:gridCol w:w="1985"/>
      </w:tblGrid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конкурса,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творческого объединения, педагог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Федотова Дарья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конкурс «Я рисую выборы».</w:t>
            </w:r>
          </w:p>
          <w:p w:rsidR="0024277C" w:rsidRDefault="0024277C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C" w:rsidRPr="00240A18" w:rsidRDefault="0024277C" w:rsidP="00242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242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2степени</w:t>
            </w:r>
          </w:p>
          <w:p w:rsidR="00240A18" w:rsidRPr="00240A18" w:rsidRDefault="00240A18" w:rsidP="00242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40A18" w:rsidRPr="00240A18" w:rsidRDefault="00240A18" w:rsidP="00242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2степени  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«Радужная капелька» - Мазаева В.В.</w:t>
            </w: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«Юный скульптор» -Кочеткова С.Ю.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Федянина Юля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конкурс «Я рисую выборы»</w:t>
            </w:r>
          </w:p>
          <w:p w:rsidR="00C651C2" w:rsidRDefault="00C651C2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C6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XIX открытый Всероссийский фестиваль-конкурс юных дарований «Алмазные грани»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«За активное участие»</w:t>
            </w:r>
          </w:p>
          <w:p w:rsidR="00C651C2" w:rsidRDefault="00C651C2" w:rsidP="0024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«Радужная капелька» - Мазаева В.В.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Панчишный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рисую выборы»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форум «Зеленая планета»</w:t>
            </w:r>
          </w:p>
          <w:p w:rsidR="00C651C2" w:rsidRDefault="00C651C2" w:rsidP="0024277C">
            <w:pPr>
              <w:pStyle w:val="af2"/>
              <w:rPr>
                <w:rFonts w:ascii="Times New Roman" w:hAnsi="Times New Roman" w:cs="Times New Roman"/>
              </w:rPr>
            </w:pPr>
          </w:p>
          <w:p w:rsidR="00240A18" w:rsidRPr="007E11CA" w:rsidRDefault="00240A18" w:rsidP="0024277C">
            <w:pPr>
              <w:pStyle w:val="af2"/>
              <w:rPr>
                <w:rFonts w:ascii="Times New Roman" w:hAnsi="Times New Roman" w:cs="Times New Roman"/>
              </w:rPr>
            </w:pPr>
            <w:proofErr w:type="gramStart"/>
            <w:r w:rsidRPr="007E11CA">
              <w:rPr>
                <w:rFonts w:ascii="Times New Roman" w:hAnsi="Times New Roman" w:cs="Times New Roman"/>
              </w:rPr>
              <w:t>Всероссийский  конкурс</w:t>
            </w:r>
            <w:proofErr w:type="gramEnd"/>
          </w:p>
          <w:p w:rsidR="00240A18" w:rsidRPr="007E11CA" w:rsidRDefault="00240A18" w:rsidP="0024277C">
            <w:pPr>
              <w:pStyle w:val="af2"/>
              <w:rPr>
                <w:rFonts w:ascii="Times New Roman" w:hAnsi="Times New Roman" w:cs="Times New Roman"/>
              </w:rPr>
            </w:pPr>
            <w:r w:rsidRPr="007E11CA">
              <w:rPr>
                <w:rFonts w:ascii="Times New Roman" w:hAnsi="Times New Roman" w:cs="Times New Roman"/>
              </w:rPr>
              <w:t xml:space="preserve"> детских рисунков «Лес наш </w:t>
            </w:r>
          </w:p>
          <w:p w:rsidR="00240A18" w:rsidRPr="007E11CA" w:rsidRDefault="00240A18" w:rsidP="0024277C">
            <w:pPr>
              <w:pStyle w:val="af2"/>
              <w:rPr>
                <w:rFonts w:ascii="Times New Roman" w:hAnsi="Times New Roman" w:cs="Times New Roman"/>
              </w:rPr>
            </w:pPr>
            <w:r w:rsidRPr="007E11CA">
              <w:rPr>
                <w:rFonts w:ascii="Times New Roman" w:hAnsi="Times New Roman" w:cs="Times New Roman"/>
              </w:rPr>
              <w:t>главный интерес»</w:t>
            </w:r>
          </w:p>
          <w:p w:rsidR="00240A18" w:rsidRDefault="00240A18" w:rsidP="0024277C">
            <w:pPr>
              <w:pStyle w:val="af2"/>
              <w:rPr>
                <w:rFonts w:ascii="Times New Roman" w:hAnsi="Times New Roman" w:cs="Times New Roman"/>
              </w:rPr>
            </w:pPr>
          </w:p>
          <w:p w:rsidR="00C651C2" w:rsidRPr="007E11CA" w:rsidRDefault="00C651C2" w:rsidP="0024277C">
            <w:pPr>
              <w:pStyle w:val="af2"/>
              <w:rPr>
                <w:rFonts w:ascii="Times New Roman" w:hAnsi="Times New Roman" w:cs="Times New Roman"/>
              </w:rPr>
            </w:pPr>
          </w:p>
          <w:p w:rsidR="00C651C2" w:rsidRDefault="00240A18" w:rsidP="0024277C">
            <w:pPr>
              <w:pStyle w:val="af2"/>
              <w:rPr>
                <w:rFonts w:ascii="Times New Roman" w:hAnsi="Times New Roman" w:cs="Times New Roman"/>
              </w:rPr>
            </w:pPr>
            <w:r w:rsidRPr="007E11CA">
              <w:rPr>
                <w:rFonts w:ascii="Times New Roman" w:hAnsi="Times New Roman" w:cs="Times New Roman"/>
              </w:rPr>
              <w:t xml:space="preserve">Всероссийский конкурс </w:t>
            </w:r>
          </w:p>
          <w:p w:rsidR="00240A18" w:rsidRPr="007E11CA" w:rsidRDefault="00240A18" w:rsidP="0024277C">
            <w:pPr>
              <w:pStyle w:val="af2"/>
              <w:rPr>
                <w:rFonts w:ascii="Times New Roman" w:hAnsi="Times New Roman" w:cs="Times New Roman"/>
              </w:rPr>
            </w:pPr>
            <w:r w:rsidRPr="007E11CA">
              <w:rPr>
                <w:rFonts w:ascii="Times New Roman" w:hAnsi="Times New Roman" w:cs="Times New Roman"/>
              </w:rPr>
              <w:t>детского и юношеского творчества «</w:t>
            </w:r>
            <w:proofErr w:type="gramStart"/>
            <w:r w:rsidRPr="007E11CA">
              <w:rPr>
                <w:rFonts w:ascii="Times New Roman" w:hAnsi="Times New Roman" w:cs="Times New Roman"/>
              </w:rPr>
              <w:t>Базовые</w:t>
            </w:r>
            <w:r w:rsidR="007E11CA">
              <w:rPr>
                <w:rFonts w:ascii="Times New Roman" w:hAnsi="Times New Roman" w:cs="Times New Roman"/>
              </w:rPr>
              <w:t xml:space="preserve"> </w:t>
            </w:r>
            <w:r w:rsidRPr="007E11CA">
              <w:rPr>
                <w:rFonts w:ascii="Times New Roman" w:hAnsi="Times New Roman" w:cs="Times New Roman"/>
              </w:rPr>
              <w:t xml:space="preserve"> национальные</w:t>
            </w:r>
            <w:proofErr w:type="gramEnd"/>
            <w:r w:rsidRPr="007E11CA">
              <w:rPr>
                <w:rFonts w:ascii="Times New Roman" w:hAnsi="Times New Roman" w:cs="Times New Roman"/>
              </w:rPr>
              <w:t xml:space="preserve"> ценности в </w:t>
            </w:r>
          </w:p>
          <w:p w:rsidR="00240A18" w:rsidRPr="00240A18" w:rsidRDefault="007E11CA" w:rsidP="0024277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творчестве»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C65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«За активное участие»</w:t>
            </w:r>
          </w:p>
          <w:p w:rsidR="00240A18" w:rsidRPr="00240A18" w:rsidRDefault="00240A18" w:rsidP="00C65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«За оригинальность и творческий подход»</w:t>
            </w:r>
          </w:p>
          <w:p w:rsidR="00C651C2" w:rsidRDefault="00C651C2" w:rsidP="00C65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A18" w:rsidRPr="00240A18" w:rsidRDefault="00240A18" w:rsidP="00C65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«За оригинальность и творческий подход»</w:t>
            </w:r>
          </w:p>
          <w:p w:rsidR="00240A18" w:rsidRPr="00240A18" w:rsidRDefault="00240A18" w:rsidP="00C65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40A18" w:rsidRPr="00240A18" w:rsidRDefault="00240A18" w:rsidP="00C65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«Радужная капелька» -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Мазаева В.В.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Кувшинова Софья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изобразительного искусства, декоративно-прикладного и технического творчества «Палитра ремесел»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фольклорного конкурса «Живая традиция»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форум «Зеленая планета».</w:t>
            </w:r>
          </w:p>
          <w:p w:rsidR="00240A18" w:rsidRPr="007E11CA" w:rsidRDefault="00240A18" w:rsidP="0024277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</w:t>
            </w:r>
          </w:p>
          <w:p w:rsidR="00240A18" w:rsidRPr="007E11CA" w:rsidRDefault="00240A18" w:rsidP="0024277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 «Лес наш </w:t>
            </w:r>
          </w:p>
          <w:p w:rsidR="007E11CA" w:rsidRDefault="007E11CA" w:rsidP="0024277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интерес»</w:t>
            </w:r>
          </w:p>
          <w:p w:rsidR="007E11CA" w:rsidRDefault="007E11CA" w:rsidP="0024277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7E11CA" w:rsidRDefault="00240A18" w:rsidP="0024277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детского и </w:t>
            </w:r>
          </w:p>
          <w:p w:rsidR="00240A18" w:rsidRPr="007E11CA" w:rsidRDefault="00240A18" w:rsidP="0024277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юношеского творчества «Базовые</w:t>
            </w:r>
          </w:p>
          <w:p w:rsidR="00240A18" w:rsidRPr="007E11CA" w:rsidRDefault="00240A18" w:rsidP="0024277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ценности в </w:t>
            </w:r>
          </w:p>
          <w:p w:rsidR="00240A18" w:rsidRPr="00240A18" w:rsidRDefault="00240A18" w:rsidP="0024277C">
            <w:pPr>
              <w:pStyle w:val="af2"/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творчестве»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  <w:p w:rsid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="00074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  <w:r w:rsidR="007E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1место</w:t>
            </w:r>
          </w:p>
          <w:p w:rsid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E11CA" w:rsidRDefault="007E11CA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«Радужная капелька» - Мазаева В.В</w:t>
            </w: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«Сувенир» -       </w:t>
            </w: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Груздева Н.А.</w:t>
            </w: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«Сувенир» -       Груздева Н.А.</w:t>
            </w: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«Радужная капелька» - Мазаева В.В</w:t>
            </w: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«Радужная капелька» - Мазаева В.В</w:t>
            </w: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«Радужная капелька» - Мазаева В.В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F2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="007E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«Я рисую выборы»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«За активное участие»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«Цветная фантазия» -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Дущенко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7E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Татьянина Ксения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="007E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«Я рисую выборы»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BE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«За активное участие»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«Цветная фантазия» -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Дущенко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Бородина Александра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1степени </w:t>
            </w: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 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«Цветная фантазия» -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Дущенко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Хлопонин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 Иван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F3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2степени</w:t>
            </w:r>
          </w:p>
          <w:p w:rsidR="00240A18" w:rsidRPr="00240A18" w:rsidRDefault="00240A18" w:rsidP="0007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«Юный скульптор» -Кочеткова С.Ю.</w:t>
            </w:r>
          </w:p>
        </w:tc>
      </w:tr>
      <w:tr w:rsidR="00240A18" w:rsidRPr="00240A18" w:rsidTr="00F213BE">
        <w:trPr>
          <w:trHeight w:val="1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Сметанина Валерия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07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="00074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2степени</w:t>
            </w:r>
            <w:r w:rsidR="0007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«Город мастеров» -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Щипулина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Карпова Мария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3" w:rsidRDefault="00240A18" w:rsidP="0007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="00074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0743F3" w:rsidRDefault="00240A18" w:rsidP="00074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«Фантазия и творчество» -    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Ю.Л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Комахина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форум «Зеленая планета»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Областная выставка новогодних композиций «Вместо елки-новогодний букет»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7E11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40A18" w:rsidRPr="00240A18" w:rsidRDefault="00240A18" w:rsidP="007E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7E11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7E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  <w:p w:rsidR="00240A18" w:rsidRDefault="00240A18" w:rsidP="007E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  <w:p w:rsidR="007E11CA" w:rsidRDefault="007E11CA" w:rsidP="007E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CA" w:rsidRPr="00240A18" w:rsidRDefault="007E11CA" w:rsidP="007E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7E11CA" w:rsidRPr="00240A18" w:rsidRDefault="007E11CA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  <w:p w:rsidR="00240A18" w:rsidRPr="00240A18" w:rsidRDefault="00240A18" w:rsidP="0093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Медведева В.И.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Терехова Юля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7E11CA" w:rsidRDefault="00240A18" w:rsidP="007E11C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40A18" w:rsidRPr="007E11CA" w:rsidRDefault="00240A18" w:rsidP="007E11C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7E11CA" w:rsidRDefault="00240A18" w:rsidP="007E11C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7E11CA" w:rsidRDefault="00240A18" w:rsidP="007E11C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7E11CA">
            <w:pPr>
              <w:pStyle w:val="af2"/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«Вышивка» -       Каширина Н.Н.</w:t>
            </w:r>
          </w:p>
        </w:tc>
      </w:tr>
      <w:tr w:rsidR="00240A18" w:rsidRPr="00240A18" w:rsidTr="00F213BE">
        <w:trPr>
          <w:trHeight w:val="1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Сладкова Ульяна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7E11CA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7E11CA" w:rsidRDefault="00240A18" w:rsidP="007E11C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7E11CA" w:rsidRDefault="00240A18" w:rsidP="007E11C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7E11CA" w:rsidRDefault="00240A18" w:rsidP="007E11C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7E11CA" w:rsidRDefault="00240A18" w:rsidP="007E11C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7E11CA" w:rsidRDefault="00240A18" w:rsidP="007E11CA">
            <w:pPr>
              <w:pStyle w:val="af2"/>
            </w:pPr>
            <w:r w:rsidRPr="007E11CA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«Вышивка» -       Каширина Н.Н.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Подлесных Ангелина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«Мягкая игрушка» -       Костылева О.А.</w:t>
            </w:r>
          </w:p>
        </w:tc>
      </w:tr>
      <w:tr w:rsidR="00240A18" w:rsidRPr="00240A18" w:rsidTr="00F213BE">
        <w:trPr>
          <w:trHeight w:val="1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Сметанина Валерия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фольклорного конкурса «Живая традиция»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F3" w:rsidRPr="00240A18" w:rsidRDefault="000743F3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«Город мастеров» -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Щипулина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«Вдохновение» -Смелова И.Ю.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«Сувенир» -       Груздева Н.А.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«Сувенир» -       Груздева Н.А.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Конягина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этап Всероссийского конкурса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«Сувенир» -       Груздева Н.А.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Лях Алина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(ремесленная палата)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руки» 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Подлесных Н.С.</w:t>
            </w:r>
          </w:p>
        </w:tc>
      </w:tr>
      <w:tr w:rsidR="00240A18" w:rsidRPr="00240A18" w:rsidTr="00F213BE">
        <w:trPr>
          <w:trHeight w:val="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Медведева Вероника.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фольклорного конкурса «Живая традиция»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Подлесных Н.С.</w:t>
            </w:r>
          </w:p>
        </w:tc>
      </w:tr>
      <w:tr w:rsidR="00240A18" w:rsidRPr="00240A18" w:rsidTr="00F213BE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Свирина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фольклорного конкурса «Живая традиция»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«Вышивка» -       Каширина Н.Н.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Моисеева Мария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фольклорного конкурса «Живая традиция»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«Сувенир» -       Груздева Н.А.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Москвина Дарья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фольклорного конкурса «Живая традиция»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«Юный скульптор» -Кочеткова С.Ю.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фольклорного конкурса «Живая традиция»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40A18" w:rsidRPr="00240A18" w:rsidRDefault="00240A18" w:rsidP="0007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«Мягкая игрушка» -       Костылева О.А.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Гусева Анастасия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фольклорного конкурса «Живая традиция»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  <w:p w:rsidR="00240A18" w:rsidRPr="00240A18" w:rsidRDefault="00240A18" w:rsidP="009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Медведева В.И.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Танрывердиева</w:t>
            </w:r>
            <w:proofErr w:type="spellEnd"/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форум «Зеленая планета».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Областная акция детского творчества по безопасности дорожного движения «Дорога глазами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«За оригинальность и творческий подход»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93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«Город мастеров» -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Щипулина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Беляков Вячеслав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форум «Зеленая планета».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«За оригинальност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и творческий подход»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«Фантазия и творчество» -    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Ю.Л 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Терехова Татьяна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смотр детского творчества по противопожарной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DD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A18" w:rsidRPr="00240A18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«Сувенир» -       Груздева Н.А.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Гаранич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смотр детского творчества по противопожарной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DD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A18" w:rsidRPr="00240A18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«Мягкая игрушка» -       Костылева О.А.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Алекберова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смотр детского творчества по противопожарной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DD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A18" w:rsidRPr="00240A18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«Город мастеров» -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Щипулина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Мирончуковская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Областная акция детского творчества по безопасности дорожного движения «Дорога глазами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DD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A18" w:rsidRPr="00240A18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«Мягкая игрушка» -       Костылева О.А.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Балашова Анастасия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«Малые реки Липецкой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DD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A18" w:rsidRPr="00240A18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«Вдохновение» -Смелова И.Ю.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Гальцов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«Малые реки Липецкой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DD" w:rsidRDefault="00240A18" w:rsidP="00F95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</w:p>
          <w:p w:rsidR="00240A18" w:rsidRPr="00240A18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Медведева В.И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Смелова Алёна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«Малые реки Липецкой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DD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  <w:p w:rsidR="00240A18" w:rsidRPr="00240A18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«Вдохновение» -Смелова И.Ю.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Юрьева Ольга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исследователь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9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«За высокий уровень работы»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Медведева В.И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Егорова Анна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художественного и технического творчества «Рождественский фейерверк -2019»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«Фантазия и творчество» -    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Ю.Л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Староверов Артем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Всероссийского конкурса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и технического творчества «Рождественский фейерверк -2019»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Диплом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3степени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«Цветная фантазия» -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Дущенко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Есина Арина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художественного и технического творчества «Рождественский фейерверк -2019»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«Мягкая игрушка» -       Костылева О.А.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Фролова Анастасия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художественного и технического творчества «Рождественский фейерверк -2019»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«Сувенир» -       Груздева Н.А.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Платицина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художественного и технического творчества «Рождественский фейерверк -2019»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Подлесных Н.С.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Минакова Валерия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Областная выставка новогодних композиций «Вместо елки-новогодний букет»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«Город мастеров»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Щипулина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</w:t>
            </w:r>
          </w:p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Юных изобретателей и рационализаторов»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04255A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Швырёв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</w:t>
            </w:r>
          </w:p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Юных изобретателей и рационализаторов»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П. Н.</w:t>
            </w:r>
          </w:p>
        </w:tc>
      </w:tr>
      <w:tr w:rsidR="00240A18" w:rsidRPr="00240A18" w:rsidTr="00F213BE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Есаян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Левон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научно-техническая олимпиада по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П. Н.</w:t>
            </w:r>
          </w:p>
        </w:tc>
      </w:tr>
      <w:tr w:rsidR="00240A18" w:rsidRPr="00240A18" w:rsidTr="00F213BE">
        <w:trPr>
          <w:trHeight w:val="1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авиамодельному спорту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04255A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0A18" w:rsidRPr="00240A18">
              <w:rPr>
                <w:rFonts w:ascii="Times New Roman" w:hAnsi="Times New Roman" w:cs="Times New Roman"/>
                <w:sz w:val="24"/>
                <w:szCs w:val="24"/>
              </w:rPr>
              <w:t>Раке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Комахин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по авиамодельному спорту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» 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«Базовые национальные ценности»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Ефремова С.Н.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Комахин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 научно-технической олимпиады по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Торшин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 научно-технической олимпиады по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 научно-технической олимпиады по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Ермаков Иван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 научно-технической олимпиады по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Седых Семён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 научно-технической олимпиады по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Комахин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 научно-технической олимпиады по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в теоретическом зачёте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 научно-технической олимпиады по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Комахин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Всероссийская научно-техническая олимпиада по 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Жихорева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277C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240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Всероссийского конкурса юных фотолюбителей «Юность Россия»</w:t>
            </w:r>
            <w:r w:rsidR="0024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«Жанровая фотография»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«ФОТО»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Шалумова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Камышникова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277C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240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Всероссийского конкурса юных фотолюбителей «Юность Россия»</w:t>
            </w:r>
            <w:r w:rsidR="0024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«Пейзаж»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2 степени 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«ФОТО»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Шалумова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Черных Елизавета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240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Всероссийского конкурса юных фотолюбителей «Юность Россия»</w:t>
            </w:r>
            <w:r w:rsidR="0024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24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«Репортаж»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3 степени 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«ФОТО»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Шалумова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Региональный смотр противопожарной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453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2 степени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«НТМ»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О. Н.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Ольховская Софья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Областная акция детского творчества по безопасности дорожного движения «Дорога глазами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1 степени 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«НТМ»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Шумкова Е. И.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 Диана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Областная акция детского творчества по безопасности дорожного движения «Дорога глазами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3 степени 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«НТМ»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О. Н.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Комахин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фестиваль научно-технического творчества «Технопарк юных»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2 степени 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Ермаков Иван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фестиваль научно-технического творчества «Технопарк юных»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2 степени 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фестиваль научно-технического творчества «Технопарк юных»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1 степени 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  <w:tr w:rsidR="00240A18" w:rsidRPr="00240A18" w:rsidTr="00F21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Комахин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8" w:rsidRPr="00240A18" w:rsidRDefault="00240A18" w:rsidP="0024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Открытый Чемпионат Липецкой области по авиамодельному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3 степени </w:t>
            </w:r>
          </w:p>
          <w:p w:rsidR="00240A18" w:rsidRPr="00240A18" w:rsidRDefault="00240A18" w:rsidP="0058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5A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A18" w:rsidRPr="00240A18" w:rsidRDefault="00240A18" w:rsidP="00F2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0A18">
              <w:rPr>
                <w:rFonts w:ascii="Times New Roman" w:hAnsi="Times New Roman" w:cs="Times New Roman"/>
                <w:sz w:val="24"/>
                <w:szCs w:val="24"/>
              </w:rPr>
              <w:t>Пятых В.А.</w:t>
            </w:r>
          </w:p>
        </w:tc>
      </w:tr>
    </w:tbl>
    <w:p w:rsidR="00240A18" w:rsidRPr="00240A18" w:rsidRDefault="00240A18" w:rsidP="00240A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9A9" w:rsidRPr="00F43613" w:rsidRDefault="00240A18" w:rsidP="000339A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88E">
        <w:rPr>
          <w:rFonts w:ascii="Times New Roman" w:hAnsi="Times New Roman" w:cs="Times New Roman"/>
          <w:b/>
          <w:sz w:val="28"/>
          <w:szCs w:val="28"/>
        </w:rPr>
        <w:t>Участие в городских, всероссийских и международных конкурсах и фестивалях.</w:t>
      </w:r>
      <w:r w:rsidRPr="00240A18">
        <w:rPr>
          <w:rFonts w:ascii="Times New Roman" w:hAnsi="Times New Roman" w:cs="Times New Roman"/>
          <w:sz w:val="28"/>
          <w:szCs w:val="28"/>
        </w:rPr>
        <w:t xml:space="preserve"> Всего приняли участие более </w:t>
      </w:r>
      <w:r w:rsidR="00F06E67">
        <w:rPr>
          <w:rFonts w:ascii="Times New Roman" w:hAnsi="Times New Roman" w:cs="Times New Roman"/>
          <w:sz w:val="28"/>
          <w:szCs w:val="28"/>
        </w:rPr>
        <w:t>400</w:t>
      </w:r>
      <w:r w:rsidRPr="00240A18">
        <w:rPr>
          <w:rFonts w:ascii="Times New Roman" w:hAnsi="Times New Roman" w:cs="Times New Roman"/>
          <w:sz w:val="28"/>
          <w:szCs w:val="28"/>
        </w:rPr>
        <w:t xml:space="preserve"> учащихся. По подведенным итогам 66 учащихся стали победителями и призерами различных конкурсов областных, Всероссийских, получив 108 грамот и дипломов. </w:t>
      </w:r>
    </w:p>
    <w:p w:rsidR="000339A9" w:rsidRPr="00F43613" w:rsidRDefault="000339A9" w:rsidP="000339A9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            Важнейшим средством повышения педагогического мастерства педагогов, связующим в единое целое всю систему работы учреждения, является методическая работа. Роль методической работы учреждения значительно возрастает в условиях модернизации образования в связи с необходимостью рационально и оперативно использовать новые методики, приемы и формы обучения и воспитания</w:t>
      </w:r>
      <w:r w:rsidRPr="00F4361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43613">
        <w:rPr>
          <w:rFonts w:ascii="Times New Roman" w:hAnsi="Times New Roman" w:cs="Times New Roman"/>
          <w:iCs/>
          <w:sz w:val="28"/>
          <w:szCs w:val="28"/>
        </w:rPr>
        <w:t>Система методической работы учреждения включает в себя различные формы работы: проведение открытых занятий, обобщение передового опыта, курсы повышения квалификации, самообразование, развитие аналитико-диагностических умений педагога, проектная деятельность, участие в конкурсах, семинарах, конференциях, аттестации.</w:t>
      </w:r>
      <w:r w:rsidRPr="00F43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году были поставлены следующие задачи:</w:t>
      </w:r>
    </w:p>
    <w:p w:rsidR="000339A9" w:rsidRPr="00F43613" w:rsidRDefault="000339A9" w:rsidP="0003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- внедрение в практику прогрессивных управленческих и педагогических технологий;</w:t>
      </w:r>
    </w:p>
    <w:p w:rsidR="000339A9" w:rsidRPr="00F43613" w:rsidRDefault="000339A9" w:rsidP="0003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- совершенствование планирования;</w:t>
      </w:r>
    </w:p>
    <w:p w:rsidR="000339A9" w:rsidRPr="00F43613" w:rsidRDefault="000339A9" w:rsidP="0003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- совершенствование видов и форм диагностики и контроля;</w:t>
      </w:r>
    </w:p>
    <w:p w:rsidR="000339A9" w:rsidRPr="00F43613" w:rsidRDefault="000339A9" w:rsidP="0003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- совершенствование информационного обеспечения;</w:t>
      </w:r>
    </w:p>
    <w:p w:rsidR="000339A9" w:rsidRPr="00F43613" w:rsidRDefault="000339A9" w:rsidP="0003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-совершенствование организации творческой исследовательской деятельности педагогов и учащихся;</w:t>
      </w:r>
    </w:p>
    <w:p w:rsidR="000339A9" w:rsidRPr="00F43613" w:rsidRDefault="000339A9" w:rsidP="0003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>- выявление, обобщение и распространение положительного опыта творчески работающих педагогов.</w:t>
      </w:r>
    </w:p>
    <w:p w:rsidR="000339A9" w:rsidRPr="00F43613" w:rsidRDefault="000339A9" w:rsidP="00033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в учреждении имеется необходимая нормативно-правовая база, соответствующие локальные акты и Положения. В учреждении созданы      методические объединения по направленностям. Данные объединения соответствуют образовательным и воспитательным задачам учреждения.   Каждое методическое объединение имеет свой план работы, в соответствии с темой и целью методической службы Центра.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учащегося в соответствии с его </w:t>
      </w:r>
      <w:r w:rsidRPr="00F43613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потребностями, интересами и возможностями. Целенаправленно ведется работа по освоению педагогами современных методик и технологий обучения. Большое внимание уделяется формированию   у учащихся навыков творческой научно-исследовательской деятельности; сохранению и поддержанию </w:t>
      </w:r>
      <w:proofErr w:type="spellStart"/>
      <w:r w:rsidRPr="00F4361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43613">
        <w:rPr>
          <w:rFonts w:ascii="Times New Roman" w:hAnsi="Times New Roman" w:cs="Times New Roman"/>
          <w:sz w:val="28"/>
          <w:szCs w:val="28"/>
        </w:rPr>
        <w:t xml:space="preserve"> образовательной среды. </w:t>
      </w:r>
    </w:p>
    <w:p w:rsidR="000339A9" w:rsidRPr="00F43613" w:rsidRDefault="000339A9" w:rsidP="000339A9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Каждый педагог работает над своей темой по самообразованию, с обобщенными результатами которой он знакомит своих коллег на заседаниях методических объединений, педсоветах, </w:t>
      </w:r>
      <w:proofErr w:type="spellStart"/>
      <w:r w:rsidRPr="00F43613">
        <w:rPr>
          <w:rFonts w:ascii="Times New Roman" w:hAnsi="Times New Roman" w:cs="Times New Roman"/>
          <w:sz w:val="28"/>
          <w:szCs w:val="28"/>
        </w:rPr>
        <w:t>методсоветах</w:t>
      </w:r>
      <w:proofErr w:type="spellEnd"/>
      <w:r w:rsidRPr="00F436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9A9" w:rsidRDefault="000339A9" w:rsidP="000339A9">
      <w:pPr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Важнейший показатель учреждения – квалификационный уровень педагогических кадров. Повышение квалификации осуществляется через различные формы: участие в проведении декады  педагогического  мастерства, проведение открытых занятий, презентация опыта, участие в областных мастер-классах, проведение внутри учреждения мастер-классов,   обучение на курсах повышения квалификации.  </w:t>
      </w:r>
    </w:p>
    <w:p w:rsidR="000339A9" w:rsidRPr="00F43613" w:rsidRDefault="000339A9" w:rsidP="00033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13">
        <w:rPr>
          <w:rFonts w:ascii="Times New Roman" w:hAnsi="Times New Roman" w:cs="Times New Roman"/>
          <w:b/>
          <w:sz w:val="28"/>
          <w:szCs w:val="28"/>
        </w:rPr>
        <w:t xml:space="preserve">  Выводы и предложения:</w:t>
      </w:r>
    </w:p>
    <w:p w:rsidR="000339A9" w:rsidRPr="00F43613" w:rsidRDefault="000339A9" w:rsidP="0010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и творческую деятельность </w:t>
      </w:r>
      <w:r w:rsidR="00E37FE1">
        <w:rPr>
          <w:rFonts w:ascii="Times New Roman" w:hAnsi="Times New Roman" w:cs="Times New Roman"/>
          <w:sz w:val="28"/>
          <w:szCs w:val="28"/>
        </w:rPr>
        <w:t>педагогов</w:t>
      </w:r>
      <w:r w:rsidRPr="00F436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39A9" w:rsidRPr="00F43613" w:rsidRDefault="000339A9" w:rsidP="0010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- </w:t>
      </w:r>
      <w:r w:rsidR="00E37FE1">
        <w:rPr>
          <w:rFonts w:ascii="Times New Roman" w:hAnsi="Times New Roman" w:cs="Times New Roman"/>
          <w:sz w:val="28"/>
          <w:szCs w:val="28"/>
        </w:rPr>
        <w:t>систематизировать методические материалы, нормативны</w:t>
      </w:r>
      <w:r w:rsidR="0024277C">
        <w:rPr>
          <w:rFonts w:ascii="Times New Roman" w:hAnsi="Times New Roman" w:cs="Times New Roman"/>
          <w:sz w:val="28"/>
          <w:szCs w:val="28"/>
        </w:rPr>
        <w:t>е документы и средства обучения.</w:t>
      </w:r>
    </w:p>
    <w:p w:rsidR="000339A9" w:rsidRPr="00F43613" w:rsidRDefault="000339A9" w:rsidP="0010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В </w:t>
      </w:r>
      <w:r w:rsidR="0024277C">
        <w:rPr>
          <w:rFonts w:ascii="Times New Roman" w:hAnsi="Times New Roman" w:cs="Times New Roman"/>
          <w:sz w:val="28"/>
          <w:szCs w:val="28"/>
        </w:rPr>
        <w:t>следующем</w:t>
      </w:r>
      <w:r w:rsidRPr="00F43613">
        <w:rPr>
          <w:rFonts w:ascii="Times New Roman" w:hAnsi="Times New Roman" w:cs="Times New Roman"/>
          <w:sz w:val="28"/>
          <w:szCs w:val="28"/>
        </w:rPr>
        <w:t xml:space="preserve"> учебном году необходимо:</w:t>
      </w:r>
    </w:p>
    <w:p w:rsidR="000339A9" w:rsidRDefault="000339A9" w:rsidP="0003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FE1">
        <w:rPr>
          <w:rFonts w:ascii="Times New Roman" w:hAnsi="Times New Roman" w:cs="Times New Roman"/>
          <w:sz w:val="28"/>
          <w:szCs w:val="28"/>
        </w:rPr>
        <w:t xml:space="preserve">повысить 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 каче</w:t>
      </w:r>
      <w:r w:rsidR="00E37FE1">
        <w:rPr>
          <w:rFonts w:ascii="Times New Roman" w:hAnsi="Times New Roman" w:cs="Times New Roman"/>
          <w:sz w:val="28"/>
          <w:szCs w:val="28"/>
        </w:rPr>
        <w:t xml:space="preserve">ство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 творческих объединениях Центра;</w:t>
      </w:r>
    </w:p>
    <w:p w:rsidR="000339A9" w:rsidRDefault="000339A9" w:rsidP="0003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систему объективной оценки компетенций учащихся и выпускников</w:t>
      </w:r>
      <w:r w:rsidR="0024277C">
        <w:rPr>
          <w:rFonts w:ascii="Times New Roman" w:hAnsi="Times New Roman" w:cs="Times New Roman"/>
          <w:sz w:val="28"/>
          <w:szCs w:val="28"/>
        </w:rPr>
        <w:t>.</w:t>
      </w:r>
    </w:p>
    <w:p w:rsidR="00C651C2" w:rsidRPr="00240A18" w:rsidRDefault="00C651C2" w:rsidP="0003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613" w:rsidRPr="00E37FE1" w:rsidRDefault="00E37FE1" w:rsidP="00E37FE1">
      <w:pPr>
        <w:pStyle w:val="af3"/>
        <w:numPr>
          <w:ilvl w:val="0"/>
          <w:numId w:val="9"/>
        </w:numPr>
        <w:jc w:val="both"/>
        <w:rPr>
          <w:rFonts w:cs="Times New Roman"/>
          <w:b/>
          <w:sz w:val="28"/>
          <w:szCs w:val="28"/>
        </w:rPr>
      </w:pPr>
      <w:r w:rsidRPr="00E37FE1">
        <w:rPr>
          <w:rFonts w:cs="Times New Roman"/>
          <w:b/>
          <w:sz w:val="28"/>
          <w:szCs w:val="28"/>
        </w:rPr>
        <w:t>Оценка качества информационного обеспечения и материально-технической базы.</w:t>
      </w:r>
    </w:p>
    <w:p w:rsidR="00896C12" w:rsidRPr="00F43613" w:rsidRDefault="00E37FE1" w:rsidP="00896C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FE1">
        <w:rPr>
          <w:rFonts w:ascii="Times New Roman" w:hAnsi="Times New Roman" w:cs="Times New Roman"/>
          <w:sz w:val="28"/>
          <w:szCs w:val="28"/>
        </w:rPr>
        <w:t xml:space="preserve">Для ведения образовательной деятельности по заявленным направлениям образовательных программ Центр располагает следующей материально-технической базой. Имущество Учреждения является муниципальной собственностью </w:t>
      </w:r>
      <w:proofErr w:type="spellStart"/>
      <w:r w:rsidRPr="00E37FE1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E37FE1">
        <w:rPr>
          <w:rFonts w:ascii="Times New Roman" w:hAnsi="Times New Roman" w:cs="Times New Roman"/>
          <w:sz w:val="28"/>
          <w:szCs w:val="28"/>
        </w:rPr>
        <w:t xml:space="preserve"> муниципального района и закрепляется за Учреждением на праве оперативного управления согласно акту приема-передачи. Учреждение имеет </w:t>
      </w:r>
      <w:r>
        <w:rPr>
          <w:rFonts w:cs="Times New Roman"/>
          <w:sz w:val="28"/>
          <w:szCs w:val="28"/>
        </w:rPr>
        <w:t>1</w:t>
      </w:r>
      <w:r w:rsidRPr="00E37FE1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37FE1">
        <w:rPr>
          <w:rFonts w:ascii="Times New Roman" w:hAnsi="Times New Roman" w:cs="Times New Roman"/>
          <w:sz w:val="28"/>
          <w:szCs w:val="28"/>
        </w:rPr>
        <w:t>, не типов</w:t>
      </w:r>
      <w:r>
        <w:rPr>
          <w:rFonts w:cs="Times New Roman"/>
          <w:sz w:val="28"/>
          <w:szCs w:val="28"/>
        </w:rPr>
        <w:t>о</w:t>
      </w:r>
      <w:r w:rsidRPr="00E37FE1">
        <w:rPr>
          <w:rFonts w:ascii="Times New Roman" w:hAnsi="Times New Roman" w:cs="Times New Roman"/>
          <w:sz w:val="28"/>
          <w:szCs w:val="28"/>
        </w:rPr>
        <w:t>е, приспособленн</w:t>
      </w:r>
      <w:r>
        <w:rPr>
          <w:rFonts w:cs="Times New Roman"/>
          <w:sz w:val="28"/>
          <w:szCs w:val="28"/>
        </w:rPr>
        <w:t>о</w:t>
      </w:r>
      <w:r w:rsidRPr="00E37FE1">
        <w:rPr>
          <w:rFonts w:ascii="Times New Roman" w:hAnsi="Times New Roman" w:cs="Times New Roman"/>
          <w:sz w:val="28"/>
          <w:szCs w:val="28"/>
        </w:rPr>
        <w:t>е. Все кабинеты для занятий оборудованы необходимой мебелью, на стенах вывешены стенды с образцами поделок. В каждом кабинете имеется инструкции по охране труда и технике безопасности.</w:t>
      </w:r>
      <w:r w:rsidR="00896C12" w:rsidRPr="00896C12">
        <w:rPr>
          <w:rFonts w:ascii="Times New Roman" w:hAnsi="Times New Roman" w:cs="Times New Roman"/>
          <w:sz w:val="28"/>
          <w:szCs w:val="28"/>
        </w:rPr>
        <w:t xml:space="preserve"> </w:t>
      </w:r>
      <w:r w:rsidR="00896C12" w:rsidRPr="00F43613">
        <w:rPr>
          <w:rFonts w:ascii="Times New Roman" w:hAnsi="Times New Roman" w:cs="Times New Roman"/>
          <w:sz w:val="28"/>
          <w:szCs w:val="28"/>
        </w:rPr>
        <w:t>Для осуществления учреждение располагает необходимыми учебными помещениями, музыкальным оборудованием</w:t>
      </w:r>
      <w:r w:rsidR="00425C2E">
        <w:rPr>
          <w:rFonts w:ascii="Times New Roman" w:hAnsi="Times New Roman" w:cs="Times New Roman"/>
          <w:sz w:val="28"/>
          <w:szCs w:val="28"/>
        </w:rPr>
        <w:t>.</w:t>
      </w:r>
      <w:r w:rsidR="00585BF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96C12" w:rsidRPr="00F43613">
        <w:rPr>
          <w:rFonts w:ascii="Times New Roman" w:hAnsi="Times New Roman" w:cs="Times New Roman"/>
          <w:sz w:val="28"/>
          <w:szCs w:val="28"/>
        </w:rPr>
        <w:t>ьно-техническая база обеспечивает ведение учебного процесса.</w:t>
      </w:r>
    </w:p>
    <w:p w:rsidR="00240A18" w:rsidRDefault="00E37FE1" w:rsidP="00E37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Центре приняты меры безопасности: функционирует система видеонаблюдения</w:t>
      </w:r>
      <w:r w:rsidR="00E378A6">
        <w:rPr>
          <w:rFonts w:ascii="Times New Roman" w:hAnsi="Times New Roman" w:cs="Times New Roman"/>
          <w:sz w:val="28"/>
          <w:szCs w:val="28"/>
        </w:rPr>
        <w:t>, установлена пожарно-охранная сигнализация и кнопка экстренного вызова.</w:t>
      </w:r>
    </w:p>
    <w:p w:rsidR="00E378A6" w:rsidRDefault="00E378A6" w:rsidP="00E378A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378A6"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образовательной среды Центр имеет в наличии: </w:t>
      </w:r>
    </w:p>
    <w:p w:rsidR="00E378A6" w:rsidRPr="00E378A6" w:rsidRDefault="00E378A6" w:rsidP="00E378A6">
      <w:pPr>
        <w:pStyle w:val="af3"/>
        <w:numPr>
          <w:ilvl w:val="0"/>
          <w:numId w:val="17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E378A6">
        <w:rPr>
          <w:rFonts w:cs="Times New Roman"/>
          <w:sz w:val="28"/>
          <w:szCs w:val="28"/>
        </w:rPr>
        <w:t>ограждения по периметру учреждения;</w:t>
      </w:r>
    </w:p>
    <w:p w:rsidR="00E378A6" w:rsidRPr="00E378A6" w:rsidRDefault="00E378A6" w:rsidP="00E378A6">
      <w:pPr>
        <w:pStyle w:val="af3"/>
        <w:numPr>
          <w:ilvl w:val="0"/>
          <w:numId w:val="16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E378A6">
        <w:rPr>
          <w:rFonts w:cs="Times New Roman"/>
          <w:sz w:val="28"/>
          <w:szCs w:val="28"/>
        </w:rPr>
        <w:t>уличное освещение, уличные и внутренние видеокамеры;</w:t>
      </w:r>
    </w:p>
    <w:p w:rsidR="00E378A6" w:rsidRPr="00E378A6" w:rsidRDefault="00E378A6" w:rsidP="00E378A6">
      <w:pPr>
        <w:pStyle w:val="af3"/>
        <w:numPr>
          <w:ilvl w:val="0"/>
          <w:numId w:val="16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E378A6">
        <w:rPr>
          <w:rFonts w:cs="Times New Roman"/>
          <w:sz w:val="28"/>
          <w:szCs w:val="28"/>
        </w:rPr>
        <w:t>паспорт безопасности мест массового пребывания;</w:t>
      </w:r>
    </w:p>
    <w:p w:rsidR="00E378A6" w:rsidRPr="00E378A6" w:rsidRDefault="00E378A6" w:rsidP="00E378A6">
      <w:pPr>
        <w:pStyle w:val="af3"/>
        <w:numPr>
          <w:ilvl w:val="0"/>
          <w:numId w:val="16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E378A6">
        <w:rPr>
          <w:rFonts w:cs="Times New Roman"/>
          <w:sz w:val="28"/>
          <w:szCs w:val="28"/>
        </w:rPr>
        <w:t>информационные стенды для учащихся и сотрудников (терроризму;</w:t>
      </w:r>
    </w:p>
    <w:p w:rsidR="00E378A6" w:rsidRPr="00E378A6" w:rsidRDefault="00E378A6" w:rsidP="00585BF5">
      <w:pPr>
        <w:pStyle w:val="af3"/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E378A6">
        <w:rPr>
          <w:rFonts w:cs="Times New Roman"/>
          <w:sz w:val="28"/>
          <w:szCs w:val="28"/>
        </w:rPr>
        <w:t>пожарной безопасности и ПДД), план эвакуации.</w:t>
      </w:r>
    </w:p>
    <w:p w:rsidR="00E378A6" w:rsidRPr="008A6141" w:rsidRDefault="00E378A6" w:rsidP="008A614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Центра оснащен</w:t>
      </w:r>
      <w:r w:rsidR="008A61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телефонной связью, сетью Интернет и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8A6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8A6141">
        <w:rPr>
          <w:rFonts w:ascii="Times New Roman" w:hAnsi="Times New Roman" w:cs="Times New Roman"/>
          <w:sz w:val="28"/>
          <w:szCs w:val="28"/>
        </w:rPr>
        <w:t xml:space="preserve">. Литература, </w:t>
      </w:r>
      <w:proofErr w:type="gramStart"/>
      <w:r w:rsidR="008A6141">
        <w:rPr>
          <w:rFonts w:ascii="Times New Roman" w:hAnsi="Times New Roman" w:cs="Times New Roman"/>
          <w:sz w:val="28"/>
          <w:szCs w:val="28"/>
        </w:rPr>
        <w:t>информационные-образовательные ресурсы</w:t>
      </w:r>
      <w:proofErr w:type="gramEnd"/>
      <w:r w:rsidR="008A6141">
        <w:rPr>
          <w:rFonts w:ascii="Times New Roman" w:hAnsi="Times New Roman" w:cs="Times New Roman"/>
          <w:sz w:val="28"/>
          <w:szCs w:val="28"/>
        </w:rPr>
        <w:t xml:space="preserve"> заявленные педагогами в дополнительных общеобразовательных (общеразвивающих) программах имеются в полной мере и хранятся у педагогов в кабинетах.</w:t>
      </w:r>
    </w:p>
    <w:p w:rsidR="001370C1" w:rsidRPr="008A6141" w:rsidRDefault="008A6141" w:rsidP="00F436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41">
        <w:rPr>
          <w:rFonts w:ascii="Times New Roman" w:hAnsi="Times New Roman" w:cs="Times New Roman"/>
          <w:b/>
          <w:sz w:val="28"/>
          <w:szCs w:val="28"/>
        </w:rPr>
        <w:t>8. Оценка функционирования внутренней системы оценки качества образования</w:t>
      </w:r>
    </w:p>
    <w:p w:rsidR="00F43613" w:rsidRPr="00F43613" w:rsidRDefault="00F43613" w:rsidP="0089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            Главными критериями в оценивании состояния и эффективности образовательной деятельности являются показатели уровня освоения учащимися дополнительных</w:t>
      </w:r>
      <w:r w:rsidR="008A6141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Pr="00F43613">
        <w:rPr>
          <w:rFonts w:ascii="Times New Roman" w:hAnsi="Times New Roman" w:cs="Times New Roman"/>
          <w:sz w:val="28"/>
          <w:szCs w:val="28"/>
        </w:rPr>
        <w:t xml:space="preserve"> </w:t>
      </w:r>
      <w:r w:rsidR="008A6141">
        <w:rPr>
          <w:rFonts w:ascii="Times New Roman" w:hAnsi="Times New Roman" w:cs="Times New Roman"/>
          <w:sz w:val="28"/>
          <w:szCs w:val="28"/>
        </w:rPr>
        <w:t>(</w:t>
      </w:r>
      <w:r w:rsidRPr="00F43613">
        <w:rPr>
          <w:rFonts w:ascii="Times New Roman" w:hAnsi="Times New Roman" w:cs="Times New Roman"/>
          <w:sz w:val="28"/>
          <w:szCs w:val="28"/>
        </w:rPr>
        <w:t>общеразвивающих</w:t>
      </w:r>
      <w:r w:rsidR="008A6141">
        <w:rPr>
          <w:rFonts w:ascii="Times New Roman" w:hAnsi="Times New Roman" w:cs="Times New Roman"/>
          <w:sz w:val="28"/>
          <w:szCs w:val="28"/>
        </w:rPr>
        <w:t>)</w:t>
      </w:r>
      <w:r w:rsidRPr="00F43613">
        <w:rPr>
          <w:rFonts w:ascii="Times New Roman" w:hAnsi="Times New Roman" w:cs="Times New Roman"/>
          <w:sz w:val="28"/>
          <w:szCs w:val="28"/>
        </w:rPr>
        <w:t xml:space="preserve"> программ и сохранение контингента. В Центре разработана и активно применяется система оценки результативности и эффективности обучения. </w:t>
      </w:r>
      <w:r w:rsidR="008A6141">
        <w:rPr>
          <w:rFonts w:ascii="Times New Roman" w:hAnsi="Times New Roman" w:cs="Times New Roman"/>
          <w:sz w:val="28"/>
          <w:szCs w:val="28"/>
        </w:rPr>
        <w:t xml:space="preserve">Контроль проводится в разных формах: </w:t>
      </w:r>
      <w:r w:rsidRPr="00F43613">
        <w:rPr>
          <w:rFonts w:ascii="Times New Roman" w:hAnsi="Times New Roman" w:cs="Times New Roman"/>
          <w:sz w:val="28"/>
          <w:szCs w:val="28"/>
        </w:rPr>
        <w:t xml:space="preserve">  </w:t>
      </w:r>
      <w:r w:rsidR="008A6141">
        <w:rPr>
          <w:rFonts w:ascii="Times New Roman" w:hAnsi="Times New Roman" w:cs="Times New Roman"/>
          <w:sz w:val="28"/>
          <w:szCs w:val="28"/>
        </w:rPr>
        <w:t>и</w:t>
      </w:r>
      <w:r w:rsidRPr="00F43613">
        <w:rPr>
          <w:rFonts w:ascii="Times New Roman" w:hAnsi="Times New Roman" w:cs="Times New Roman"/>
          <w:sz w:val="28"/>
          <w:szCs w:val="28"/>
        </w:rPr>
        <w:t xml:space="preserve">тоговое занятие, тестирование, собеседование, защита творческих работ и проектов, отчетные выставки, выставочные просмотры, конкурсы, соревнования. </w:t>
      </w:r>
    </w:p>
    <w:p w:rsidR="00F43613" w:rsidRPr="00F43613" w:rsidRDefault="00F43613" w:rsidP="00896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Анализируя результаты обучения учащихся, выяснилось, что одним из </w:t>
      </w:r>
    </w:p>
    <w:p w:rsidR="00F43613" w:rsidRPr="00F43613" w:rsidRDefault="00F43613" w:rsidP="00896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13">
        <w:rPr>
          <w:rFonts w:ascii="Times New Roman" w:hAnsi="Times New Roman" w:cs="Times New Roman"/>
          <w:sz w:val="28"/>
          <w:szCs w:val="28"/>
        </w:rPr>
        <w:t xml:space="preserve">важных показателей учреждения   является качество обучения учащихся, а также их подготовленность к продолжению образования, используя полученные навыки и приобретенные умения. </w:t>
      </w:r>
    </w:p>
    <w:p w:rsidR="00F43613" w:rsidRPr="00F43613" w:rsidRDefault="00896C12" w:rsidP="0089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13" w:rsidRPr="00F43613">
        <w:rPr>
          <w:rFonts w:ascii="Times New Roman" w:hAnsi="Times New Roman" w:cs="Times New Roman"/>
          <w:sz w:val="28"/>
          <w:szCs w:val="28"/>
        </w:rPr>
        <w:t>Система контроля и оценки достижений учащихся дает возможность определить эффективность обучения по дополнительной общеразвивающей программе, проследить динамику развития каждого учащегося, выявить наиболее одаренных, создать условия для их дальнейшего формирования и развития.</w:t>
      </w:r>
    </w:p>
    <w:p w:rsidR="00585BF5" w:rsidRDefault="00585BF5" w:rsidP="0089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13" w:rsidRPr="00896C12" w:rsidRDefault="00896C12" w:rsidP="00896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12">
        <w:rPr>
          <w:rFonts w:ascii="Times New Roman" w:hAnsi="Times New Roman" w:cs="Times New Roman"/>
          <w:b/>
          <w:sz w:val="28"/>
          <w:szCs w:val="28"/>
        </w:rPr>
        <w:t xml:space="preserve">Анализ показателей деятельности учреждения в соответствии с приказом </w:t>
      </w:r>
      <w:proofErr w:type="spellStart"/>
      <w:r w:rsidRPr="00896C12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896C12">
        <w:rPr>
          <w:rFonts w:ascii="Times New Roman" w:hAnsi="Times New Roman" w:cs="Times New Roman"/>
          <w:b/>
          <w:sz w:val="28"/>
          <w:szCs w:val="28"/>
        </w:rPr>
        <w:t xml:space="preserve"> РФ от 10.12.2013г. № 1324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"/>
        <w:gridCol w:w="1345"/>
        <w:gridCol w:w="6205"/>
        <w:gridCol w:w="65"/>
        <w:gridCol w:w="1715"/>
      </w:tblGrid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F43613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6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E1094"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80" w:type="dxa"/>
            <w:gridSpan w:val="2"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дошкольного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возраста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</w:tr>
      <w:tr w:rsidR="008E1094" w:rsidRPr="008E1094" w:rsidTr="001E7267">
        <w:tc>
          <w:tcPr>
            <w:tcW w:w="1351" w:type="dxa"/>
            <w:gridSpan w:val="2"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205" w:type="dxa"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младшего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школьного возраста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 среднего школьного возраста (1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чел./0,75%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чел./0,54%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941742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чел./7,9%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чел./43,5%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чел./24,1%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чел./17,9%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чел./1,6%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BF7B05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чел./20%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6509CC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AE2730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чел./13,4%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6509CC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3503AA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чел./5,8%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6509CC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3503AA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6509CC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3503AA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8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чел./0,8%</w:t>
            </w:r>
          </w:p>
        </w:tc>
      </w:tr>
      <w:tr w:rsidR="008E1094" w:rsidRPr="008E1094" w:rsidTr="00D668D7">
        <w:tc>
          <w:tcPr>
            <w:tcW w:w="1351" w:type="dxa"/>
            <w:gridSpan w:val="2"/>
            <w:hideMark/>
          </w:tcPr>
          <w:p w:rsidR="008E1094" w:rsidRPr="008E1094" w:rsidRDefault="006509CC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80" w:type="dxa"/>
            <w:gridSpan w:val="2"/>
          </w:tcPr>
          <w:p w:rsidR="008E1094" w:rsidRPr="008E1094" w:rsidRDefault="003503AA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6509CC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3503AA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6509CC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3503AA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6509CC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3503AA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6509CC" w:rsidP="008E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1.10.3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6A1709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50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6509C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5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3503AA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E1094" w:rsidRPr="008E1094" w:rsidTr="001E7267">
        <w:tc>
          <w:tcPr>
            <w:tcW w:w="1351" w:type="dxa"/>
            <w:gridSpan w:val="2"/>
            <w:hideMark/>
          </w:tcPr>
          <w:p w:rsidR="008E1094" w:rsidRPr="008E1094" w:rsidRDefault="008E1094" w:rsidP="006509C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5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205" w:type="dxa"/>
            <w:hideMark/>
          </w:tcPr>
          <w:p w:rsidR="008E1094" w:rsidRPr="008E1094" w:rsidRDefault="008E1094" w:rsidP="008E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80" w:type="dxa"/>
            <w:gridSpan w:val="2"/>
            <w:hideMark/>
          </w:tcPr>
          <w:p w:rsidR="008E1094" w:rsidRPr="008E1094" w:rsidRDefault="008E1094" w:rsidP="008E1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50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6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70" w:type="dxa"/>
            <w:gridSpan w:val="2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67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15" w:type="dxa"/>
          </w:tcPr>
          <w:p w:rsidR="006509CC" w:rsidRPr="001E7267" w:rsidRDefault="0035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51C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270" w:type="dxa"/>
            <w:gridSpan w:val="2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15" w:type="dxa"/>
          </w:tcPr>
          <w:p w:rsidR="006509CC" w:rsidRPr="001E7267" w:rsidRDefault="0035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51C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270" w:type="dxa"/>
            <w:gridSpan w:val="2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15" w:type="dxa"/>
          </w:tcPr>
          <w:p w:rsidR="006509CC" w:rsidRPr="001E7267" w:rsidRDefault="0035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270" w:type="dxa"/>
            <w:gridSpan w:val="2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715" w:type="dxa"/>
          </w:tcPr>
          <w:p w:rsidR="006509CC" w:rsidRPr="001E7267" w:rsidRDefault="0035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267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270" w:type="dxa"/>
            <w:gridSpan w:val="2"/>
          </w:tcPr>
          <w:p w:rsidR="001E7267" w:rsidRPr="008E1094" w:rsidRDefault="001E72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15" w:type="dxa"/>
          </w:tcPr>
          <w:p w:rsidR="001E7267" w:rsidRPr="001E7267" w:rsidRDefault="0035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E7267" w:rsidP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270" w:type="dxa"/>
            <w:gridSpan w:val="2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15" w:type="dxa"/>
          </w:tcPr>
          <w:p w:rsidR="006509CC" w:rsidRPr="001E7267" w:rsidRDefault="0035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70" w:type="dxa"/>
            <w:gridSpan w:val="2"/>
          </w:tcPr>
          <w:p w:rsidR="006509CC" w:rsidRPr="001E7267" w:rsidRDefault="001E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715" w:type="dxa"/>
          </w:tcPr>
          <w:p w:rsidR="006509CC" w:rsidRPr="001E7267" w:rsidRDefault="0035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E7267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70" w:type="dxa"/>
            <w:gridSpan w:val="2"/>
          </w:tcPr>
          <w:p w:rsidR="006509CC" w:rsidRPr="001E7267" w:rsidRDefault="001E7267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чел./68,4%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E7267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70" w:type="dxa"/>
            <w:gridSpan w:val="2"/>
          </w:tcPr>
          <w:p w:rsidR="006509CC" w:rsidRPr="001E7267" w:rsidRDefault="001E7267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работников, имеющих высшее образование педагогической направленности (профиля), в общей численности</w:t>
            </w:r>
            <w:r w:rsidR="00C841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чел./63,2%</w:t>
            </w:r>
          </w:p>
        </w:tc>
      </w:tr>
      <w:tr w:rsidR="00C8417E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C8417E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70" w:type="dxa"/>
            <w:gridSpan w:val="2"/>
          </w:tcPr>
          <w:p w:rsidR="00C8417E" w:rsidRPr="008E1094" w:rsidRDefault="00C8417E" w:rsidP="001E72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работников, имеющих средне-профессиональное образование), в общей численности педагогических работников), в общей численности педагогических работников</w:t>
            </w:r>
          </w:p>
        </w:tc>
        <w:tc>
          <w:tcPr>
            <w:tcW w:w="1715" w:type="dxa"/>
          </w:tcPr>
          <w:p w:rsidR="00C8417E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чел./31,6%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E7267" w:rsidP="00C8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8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0" w:type="dxa"/>
            <w:gridSpan w:val="2"/>
          </w:tcPr>
          <w:p w:rsidR="006509CC" w:rsidRPr="001E7267" w:rsidRDefault="001E7267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работников, имеющих</w:t>
            </w:r>
            <w:r w:rsidR="00C841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средне-профессиональное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чел./5,3%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270" w:type="dxa"/>
            <w:gridSpan w:val="2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работников, которым по результатам аттестации присвоена категория в общей численности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чел./94,7%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270" w:type="dxa"/>
            <w:gridSpan w:val="2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чел./5,6%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270" w:type="dxa"/>
            <w:gridSpan w:val="2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чел./94,4%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270" w:type="dxa"/>
            <w:gridSpan w:val="2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 в общей численности педагогических работников, педагогический стаж работы которых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чел./21,1%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270" w:type="dxa"/>
            <w:gridSpan w:val="2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чел./50%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270" w:type="dxa"/>
            <w:gridSpan w:val="2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чел./50%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270" w:type="dxa"/>
            <w:gridSpan w:val="2"/>
          </w:tcPr>
          <w:p w:rsidR="006509CC" w:rsidRPr="001E7267" w:rsidRDefault="00C8417E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 в общей численности педагогических работников</w:t>
            </w:r>
            <w:r w:rsidR="00185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возрасте до 30 лет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чел./10,5%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 в общей численности педагогических работников</w:t>
            </w:r>
            <w:r w:rsidR="00185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возрасте от  55 лет</w:t>
            </w:r>
          </w:p>
        </w:tc>
        <w:tc>
          <w:tcPr>
            <w:tcW w:w="1715" w:type="dxa"/>
          </w:tcPr>
          <w:p w:rsidR="006509CC" w:rsidRPr="001E7267" w:rsidRDefault="003503A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чел./15,8%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4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и административно-хозяйственных работников прошедшие за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</w:t>
            </w:r>
          </w:p>
        </w:tc>
        <w:tc>
          <w:tcPr>
            <w:tcW w:w="1715" w:type="dxa"/>
          </w:tcPr>
          <w:p w:rsidR="006509CC" w:rsidRPr="001E7267" w:rsidRDefault="006A1709" w:rsidP="006A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28чел./100%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специалистов, обеспечивающих методическую деятельность образовательной организации, от общей численности сотрудников образовательной организации</w:t>
            </w:r>
          </w:p>
        </w:tc>
        <w:tc>
          <w:tcPr>
            <w:tcW w:w="1715" w:type="dxa"/>
          </w:tcPr>
          <w:p w:rsidR="006509CC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709">
              <w:rPr>
                <w:rFonts w:ascii="Times New Roman" w:hAnsi="Times New Roman" w:cs="Times New Roman"/>
                <w:sz w:val="24"/>
                <w:szCs w:val="24"/>
              </w:rPr>
              <w:t>чел. 3,6%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15" w:type="dxa"/>
          </w:tcPr>
          <w:p w:rsidR="006509CC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47единиц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715" w:type="dxa"/>
          </w:tcPr>
          <w:p w:rsidR="006509CC" w:rsidRPr="001E7267" w:rsidRDefault="00247C1A" w:rsidP="0024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единиц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15" w:type="dxa"/>
          </w:tcPr>
          <w:p w:rsidR="006509CC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единиц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требующего повышенного</w:t>
            </w:r>
          </w:p>
        </w:tc>
        <w:tc>
          <w:tcPr>
            <w:tcW w:w="171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15" w:type="dxa"/>
          </w:tcPr>
          <w:p w:rsidR="006509CC" w:rsidRPr="001E7267" w:rsidRDefault="006509CC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15" w:type="dxa"/>
          </w:tcPr>
          <w:p w:rsidR="006509CC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 единицы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15" w:type="dxa"/>
          </w:tcPr>
          <w:p w:rsidR="006509CC" w:rsidRPr="001E7267" w:rsidRDefault="002A6F17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28единиц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715" w:type="dxa"/>
          </w:tcPr>
          <w:p w:rsidR="006509CC" w:rsidRPr="001E7267" w:rsidRDefault="002A6F17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28единиц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715" w:type="dxa"/>
          </w:tcPr>
          <w:p w:rsidR="006509CC" w:rsidRPr="001E7267" w:rsidRDefault="002A6F17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715" w:type="dxa"/>
          </w:tcPr>
          <w:p w:rsidR="006509CC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09CC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6509CC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270" w:type="dxa"/>
            <w:gridSpan w:val="2"/>
          </w:tcPr>
          <w:p w:rsidR="006509CC" w:rsidRPr="001E7267" w:rsidRDefault="00145508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715" w:type="dxa"/>
          </w:tcPr>
          <w:p w:rsidR="006509CC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1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71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деятельности, в том числе:</w:t>
            </w:r>
          </w:p>
        </w:tc>
        <w:tc>
          <w:tcPr>
            <w:tcW w:w="1715" w:type="dxa"/>
          </w:tcPr>
          <w:p w:rsidR="00F64824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5" w:type="dxa"/>
          </w:tcPr>
          <w:p w:rsidR="00F64824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715" w:type="dxa"/>
          </w:tcPr>
          <w:p w:rsidR="00F64824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715" w:type="dxa"/>
          </w:tcPr>
          <w:p w:rsidR="00F64824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70" w:type="dxa"/>
            <w:gridSpan w:val="2"/>
          </w:tcPr>
          <w:p w:rsidR="00F64824" w:rsidRDefault="00F64824" w:rsidP="00F6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71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15" w:type="dxa"/>
          </w:tcPr>
          <w:p w:rsidR="00F64824" w:rsidRPr="001E7267" w:rsidRDefault="00247C1A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1715" w:type="dxa"/>
          </w:tcPr>
          <w:p w:rsidR="00F64824" w:rsidRPr="001E7267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15" w:type="dxa"/>
          </w:tcPr>
          <w:p w:rsidR="00F64824" w:rsidRPr="001E7267" w:rsidRDefault="00DB2EBC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715" w:type="dxa"/>
          </w:tcPr>
          <w:p w:rsidR="00F64824" w:rsidRPr="001E7267" w:rsidRDefault="00DB2EBC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распознания</w:t>
            </w:r>
          </w:p>
        </w:tc>
        <w:tc>
          <w:tcPr>
            <w:tcW w:w="1715" w:type="dxa"/>
          </w:tcPr>
          <w:p w:rsidR="00F64824" w:rsidRPr="001E7267" w:rsidRDefault="00DB2EBC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</w:t>
            </w:r>
            <w:r w:rsidR="00DB2EBC">
              <w:rPr>
                <w:rFonts w:ascii="Times New Roman" w:hAnsi="Times New Roman" w:cs="Times New Roman"/>
                <w:sz w:val="24"/>
                <w:szCs w:val="24"/>
              </w:rPr>
              <w:t xml:space="preserve">одом в Интернет с компьютеров,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 в помещении библиотеки</w:t>
            </w:r>
          </w:p>
        </w:tc>
        <w:tc>
          <w:tcPr>
            <w:tcW w:w="1715" w:type="dxa"/>
          </w:tcPr>
          <w:p w:rsidR="00F64824" w:rsidRPr="001E7267" w:rsidRDefault="00DB2EBC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270" w:type="dxa"/>
            <w:gridSpan w:val="2"/>
          </w:tcPr>
          <w:p w:rsidR="00F64824" w:rsidRDefault="00F64824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</w:t>
            </w:r>
            <w:r w:rsidR="00DB2EBC">
              <w:rPr>
                <w:rFonts w:ascii="Times New Roman" w:hAnsi="Times New Roman" w:cs="Times New Roman"/>
                <w:sz w:val="24"/>
                <w:szCs w:val="24"/>
              </w:rPr>
              <w:t>бумажных материалов</w:t>
            </w:r>
          </w:p>
        </w:tc>
        <w:tc>
          <w:tcPr>
            <w:tcW w:w="1715" w:type="dxa"/>
          </w:tcPr>
          <w:p w:rsidR="00F64824" w:rsidRPr="001E7267" w:rsidRDefault="00DB2EBC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824" w:rsidRPr="001E7267" w:rsidTr="001E7267">
        <w:trPr>
          <w:gridBefore w:val="1"/>
          <w:wBefore w:w="6" w:type="dxa"/>
        </w:trPr>
        <w:tc>
          <w:tcPr>
            <w:tcW w:w="1345" w:type="dxa"/>
          </w:tcPr>
          <w:p w:rsidR="00F64824" w:rsidRDefault="00DB2EBC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70" w:type="dxa"/>
            <w:gridSpan w:val="2"/>
          </w:tcPr>
          <w:p w:rsidR="00F64824" w:rsidRDefault="00DB2EBC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учащихся, которым обеспечена возможность пользоваться широкополосным Интернетом (не менее 2Мб/с), в общей численности</w:t>
            </w:r>
          </w:p>
        </w:tc>
        <w:tc>
          <w:tcPr>
            <w:tcW w:w="1715" w:type="dxa"/>
          </w:tcPr>
          <w:p w:rsidR="00F64824" w:rsidRPr="001E7267" w:rsidRDefault="00D851CB" w:rsidP="001E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232чел./25%</w:t>
            </w:r>
          </w:p>
        </w:tc>
      </w:tr>
    </w:tbl>
    <w:p w:rsidR="00F43613" w:rsidRPr="001E7267" w:rsidRDefault="00F43613" w:rsidP="001E7267">
      <w:pPr>
        <w:rPr>
          <w:rFonts w:ascii="Times New Roman" w:hAnsi="Times New Roman" w:cs="Times New Roman"/>
          <w:sz w:val="24"/>
          <w:szCs w:val="24"/>
        </w:rPr>
      </w:pPr>
    </w:p>
    <w:sectPr w:rsidR="00F43613" w:rsidRPr="001E7267" w:rsidSect="009359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1E5619B"/>
    <w:multiLevelType w:val="hybridMultilevel"/>
    <w:tmpl w:val="D732598E"/>
    <w:lvl w:ilvl="0" w:tplc="D63A077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C247187"/>
    <w:multiLevelType w:val="hybridMultilevel"/>
    <w:tmpl w:val="558A02A6"/>
    <w:lvl w:ilvl="0" w:tplc="5EA41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53C5517"/>
    <w:multiLevelType w:val="hybridMultilevel"/>
    <w:tmpl w:val="4DB8E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457AF"/>
    <w:multiLevelType w:val="hybridMultilevel"/>
    <w:tmpl w:val="9C6C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2452"/>
    <w:multiLevelType w:val="hybridMultilevel"/>
    <w:tmpl w:val="3CE6A3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ED1719"/>
    <w:multiLevelType w:val="hybridMultilevel"/>
    <w:tmpl w:val="78302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9B2"/>
    <w:multiLevelType w:val="hybridMultilevel"/>
    <w:tmpl w:val="5780240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38C25F9"/>
    <w:multiLevelType w:val="hybridMultilevel"/>
    <w:tmpl w:val="FF78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F6943"/>
    <w:multiLevelType w:val="hybridMultilevel"/>
    <w:tmpl w:val="F2E6FC2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74B33F84"/>
    <w:multiLevelType w:val="hybridMultilevel"/>
    <w:tmpl w:val="D6BEE2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5D94BFE"/>
    <w:multiLevelType w:val="hybridMultilevel"/>
    <w:tmpl w:val="1EDE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B606D"/>
    <w:multiLevelType w:val="hybridMultilevel"/>
    <w:tmpl w:val="23EED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  <w:rPr>
        <w:rFonts w:hint="default"/>
      </w:r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rFonts w:hint="default"/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rFonts w:hint="default"/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  <w:rPr>
        <w:rFonts w:hint="default"/>
      </w:r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rFonts w:hint="default"/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FD"/>
    <w:rsid w:val="00012986"/>
    <w:rsid w:val="000339A9"/>
    <w:rsid w:val="0004255A"/>
    <w:rsid w:val="000743F3"/>
    <w:rsid w:val="000814D0"/>
    <w:rsid w:val="0008587A"/>
    <w:rsid w:val="000E57EE"/>
    <w:rsid w:val="0010788E"/>
    <w:rsid w:val="001317FF"/>
    <w:rsid w:val="001370C1"/>
    <w:rsid w:val="00145508"/>
    <w:rsid w:val="00177285"/>
    <w:rsid w:val="0018555B"/>
    <w:rsid w:val="001D612B"/>
    <w:rsid w:val="001E7267"/>
    <w:rsid w:val="00202FAE"/>
    <w:rsid w:val="00240A18"/>
    <w:rsid w:val="0024277C"/>
    <w:rsid w:val="00247C1A"/>
    <w:rsid w:val="00256E50"/>
    <w:rsid w:val="002A6975"/>
    <w:rsid w:val="002A6DDD"/>
    <w:rsid w:val="002A6F17"/>
    <w:rsid w:val="002B0F1F"/>
    <w:rsid w:val="002D5170"/>
    <w:rsid w:val="00334CFF"/>
    <w:rsid w:val="003503AA"/>
    <w:rsid w:val="00371E59"/>
    <w:rsid w:val="003F31EE"/>
    <w:rsid w:val="00405B09"/>
    <w:rsid w:val="00425C2E"/>
    <w:rsid w:val="00432731"/>
    <w:rsid w:val="004538AD"/>
    <w:rsid w:val="00453FA6"/>
    <w:rsid w:val="00482970"/>
    <w:rsid w:val="00494E39"/>
    <w:rsid w:val="004A02FA"/>
    <w:rsid w:val="00522FAE"/>
    <w:rsid w:val="005319CB"/>
    <w:rsid w:val="005622F7"/>
    <w:rsid w:val="00581D2F"/>
    <w:rsid w:val="00585BF5"/>
    <w:rsid w:val="00645B77"/>
    <w:rsid w:val="006509CC"/>
    <w:rsid w:val="0066343E"/>
    <w:rsid w:val="006A1709"/>
    <w:rsid w:val="006D5876"/>
    <w:rsid w:val="00770AE1"/>
    <w:rsid w:val="00777FFA"/>
    <w:rsid w:val="007E11CA"/>
    <w:rsid w:val="00802BC3"/>
    <w:rsid w:val="00821148"/>
    <w:rsid w:val="00845D04"/>
    <w:rsid w:val="008842B3"/>
    <w:rsid w:val="00896C12"/>
    <w:rsid w:val="008A6141"/>
    <w:rsid w:val="008E01FD"/>
    <w:rsid w:val="008E1094"/>
    <w:rsid w:val="0092292F"/>
    <w:rsid w:val="009359DE"/>
    <w:rsid w:val="00941742"/>
    <w:rsid w:val="00952975"/>
    <w:rsid w:val="00A46B96"/>
    <w:rsid w:val="00A55657"/>
    <w:rsid w:val="00A815E9"/>
    <w:rsid w:val="00AC3E68"/>
    <w:rsid w:val="00AE2730"/>
    <w:rsid w:val="00B07C3E"/>
    <w:rsid w:val="00B54B95"/>
    <w:rsid w:val="00BA60FD"/>
    <w:rsid w:val="00BC17BC"/>
    <w:rsid w:val="00BF7B05"/>
    <w:rsid w:val="00C35837"/>
    <w:rsid w:val="00C55D02"/>
    <w:rsid w:val="00C651C2"/>
    <w:rsid w:val="00C67C8A"/>
    <w:rsid w:val="00C8417E"/>
    <w:rsid w:val="00D44B18"/>
    <w:rsid w:val="00D668D7"/>
    <w:rsid w:val="00D851CB"/>
    <w:rsid w:val="00DB1674"/>
    <w:rsid w:val="00DB2EBC"/>
    <w:rsid w:val="00DF0EBA"/>
    <w:rsid w:val="00E06754"/>
    <w:rsid w:val="00E378A6"/>
    <w:rsid w:val="00E37FE1"/>
    <w:rsid w:val="00E72B98"/>
    <w:rsid w:val="00EA4C31"/>
    <w:rsid w:val="00EB274B"/>
    <w:rsid w:val="00EF051C"/>
    <w:rsid w:val="00EF4138"/>
    <w:rsid w:val="00EF4206"/>
    <w:rsid w:val="00F06E67"/>
    <w:rsid w:val="00F213BE"/>
    <w:rsid w:val="00F279D1"/>
    <w:rsid w:val="00F43613"/>
    <w:rsid w:val="00F5381B"/>
    <w:rsid w:val="00F5574A"/>
    <w:rsid w:val="00F613C9"/>
    <w:rsid w:val="00F63A2D"/>
    <w:rsid w:val="00F64824"/>
    <w:rsid w:val="00F904C2"/>
    <w:rsid w:val="00F959DD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5524"/>
  <w15:docId w15:val="{ACEFE500-370D-43F2-96DC-DE329B76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02FAE"/>
  </w:style>
  <w:style w:type="paragraph" w:styleId="1">
    <w:name w:val="heading 1"/>
    <w:basedOn w:val="a3"/>
    <w:next w:val="a3"/>
    <w:link w:val="10"/>
    <w:uiPriority w:val="9"/>
    <w:qFormat/>
    <w:rsid w:val="00F43613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3"/>
    <w:next w:val="a3"/>
    <w:link w:val="30"/>
    <w:semiHidden/>
    <w:unhideWhenUsed/>
    <w:qFormat/>
    <w:rsid w:val="00F43613"/>
    <w:pPr>
      <w:keepNext/>
      <w:spacing w:before="240" w:after="60" w:line="254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F43613"/>
    <w:pPr>
      <w:keepNext/>
      <w:spacing w:before="240" w:after="60" w:line="254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semiHidden/>
    <w:unhideWhenUsed/>
    <w:qFormat/>
    <w:rsid w:val="00F43613"/>
    <w:pPr>
      <w:spacing w:before="240" w:after="60" w:line="254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F43613"/>
    <w:pPr>
      <w:spacing w:before="240" w:after="60" w:line="254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3"/>
    <w:next w:val="a3"/>
    <w:link w:val="70"/>
    <w:semiHidden/>
    <w:unhideWhenUsed/>
    <w:qFormat/>
    <w:rsid w:val="00F43613"/>
    <w:pPr>
      <w:spacing w:before="240" w:after="60" w:line="254" w:lineRule="auto"/>
      <w:outlineLvl w:val="6"/>
    </w:pPr>
    <w:rPr>
      <w:rFonts w:ascii="Times New Roman" w:hAnsi="Times New Roman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F4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4"/>
    <w:link w:val="1"/>
    <w:uiPriority w:val="9"/>
    <w:rsid w:val="00F43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4"/>
    <w:link w:val="3"/>
    <w:semiHidden/>
    <w:rsid w:val="00F4361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semiHidden/>
    <w:rsid w:val="00F43613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semiHidden/>
    <w:rsid w:val="00F43613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semiHidden/>
    <w:rsid w:val="00F43613"/>
    <w:rPr>
      <w:rFonts w:ascii="Times New Roman" w:hAnsi="Times New Roman"/>
      <w:b/>
      <w:bCs/>
    </w:rPr>
  </w:style>
  <w:style w:type="character" w:customStyle="1" w:styleId="70">
    <w:name w:val="Заголовок 7 Знак"/>
    <w:basedOn w:val="a4"/>
    <w:link w:val="7"/>
    <w:semiHidden/>
    <w:rsid w:val="00F43613"/>
    <w:rPr>
      <w:rFonts w:ascii="Times New Roman" w:hAnsi="Times New Roman"/>
      <w:szCs w:val="24"/>
    </w:rPr>
  </w:style>
  <w:style w:type="character" w:styleId="a8">
    <w:name w:val="Hyperlink"/>
    <w:basedOn w:val="a4"/>
    <w:uiPriority w:val="99"/>
    <w:unhideWhenUsed/>
    <w:rsid w:val="00F43613"/>
    <w:rPr>
      <w:color w:val="0000FF" w:themeColor="hyperlink"/>
      <w:u w:val="single"/>
    </w:rPr>
  </w:style>
  <w:style w:type="character" w:styleId="a9">
    <w:name w:val="FollowedHyperlink"/>
    <w:basedOn w:val="a4"/>
    <w:uiPriority w:val="99"/>
    <w:semiHidden/>
    <w:unhideWhenUsed/>
    <w:rsid w:val="00F43613"/>
    <w:rPr>
      <w:color w:val="800080" w:themeColor="followedHyperlink"/>
      <w:u w:val="single"/>
    </w:rPr>
  </w:style>
  <w:style w:type="paragraph" w:styleId="aa">
    <w:name w:val="Normal (Web)"/>
    <w:basedOn w:val="a3"/>
    <w:semiHidden/>
    <w:unhideWhenUsed/>
    <w:rsid w:val="00F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3"/>
    <w:link w:val="ac"/>
    <w:qFormat/>
    <w:rsid w:val="00F43613"/>
    <w:pPr>
      <w:spacing w:after="160" w:line="254" w:lineRule="auto"/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c">
    <w:name w:val="Заголовок Знак"/>
    <w:basedOn w:val="a4"/>
    <w:link w:val="ab"/>
    <w:rsid w:val="00F43613"/>
    <w:rPr>
      <w:rFonts w:ascii="Times New Roman" w:hAnsi="Times New Roman"/>
      <w:b/>
      <w:color w:val="000000"/>
      <w:sz w:val="28"/>
    </w:rPr>
  </w:style>
  <w:style w:type="paragraph" w:styleId="ad">
    <w:name w:val="Body Text Indent"/>
    <w:basedOn w:val="a3"/>
    <w:link w:val="ae"/>
    <w:uiPriority w:val="99"/>
    <w:semiHidden/>
    <w:unhideWhenUsed/>
    <w:rsid w:val="00F43613"/>
    <w:pPr>
      <w:spacing w:after="120" w:line="254" w:lineRule="auto"/>
      <w:ind w:left="283"/>
    </w:pPr>
  </w:style>
  <w:style w:type="character" w:customStyle="1" w:styleId="ae">
    <w:name w:val="Основной текст с отступом Знак"/>
    <w:basedOn w:val="a4"/>
    <w:link w:val="ad"/>
    <w:uiPriority w:val="99"/>
    <w:semiHidden/>
    <w:rsid w:val="00F43613"/>
  </w:style>
  <w:style w:type="paragraph" w:styleId="2">
    <w:name w:val="Body Text 2"/>
    <w:basedOn w:val="a3"/>
    <w:link w:val="20"/>
    <w:semiHidden/>
    <w:unhideWhenUsed/>
    <w:rsid w:val="00F436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4"/>
    <w:link w:val="2"/>
    <w:semiHidden/>
    <w:rsid w:val="00F436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F4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4"/>
    <w:link w:val="af"/>
    <w:uiPriority w:val="99"/>
    <w:semiHidden/>
    <w:rsid w:val="00F43613"/>
    <w:rPr>
      <w:rFonts w:ascii="Segoe UI" w:hAnsi="Segoe UI" w:cs="Segoe UI"/>
      <w:sz w:val="18"/>
      <w:szCs w:val="18"/>
    </w:rPr>
  </w:style>
  <w:style w:type="character" w:customStyle="1" w:styleId="af1">
    <w:name w:val="Без интервала Знак"/>
    <w:basedOn w:val="a4"/>
    <w:link w:val="af2"/>
    <w:uiPriority w:val="1"/>
    <w:locked/>
    <w:rsid w:val="00F43613"/>
  </w:style>
  <w:style w:type="paragraph" w:styleId="af2">
    <w:name w:val="No Spacing"/>
    <w:link w:val="af1"/>
    <w:uiPriority w:val="1"/>
    <w:qFormat/>
    <w:rsid w:val="00F43613"/>
    <w:pPr>
      <w:spacing w:after="0" w:line="240" w:lineRule="auto"/>
    </w:pPr>
  </w:style>
  <w:style w:type="paragraph" w:styleId="af3">
    <w:name w:val="List Paragraph"/>
    <w:basedOn w:val="a3"/>
    <w:uiPriority w:val="34"/>
    <w:qFormat/>
    <w:rsid w:val="00F43613"/>
    <w:pPr>
      <w:spacing w:after="160" w:line="254" w:lineRule="auto"/>
      <w:ind w:left="708"/>
    </w:pPr>
    <w:rPr>
      <w:rFonts w:ascii="Times New Roman" w:hAnsi="Times New Roman"/>
      <w:szCs w:val="24"/>
    </w:rPr>
  </w:style>
  <w:style w:type="paragraph" w:customStyle="1" w:styleId="Default">
    <w:name w:val="Default"/>
    <w:semiHidden/>
    <w:rsid w:val="00F43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5"/>
    <w:uiPriority w:val="59"/>
    <w:rsid w:val="00F4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5"/>
    <w:uiPriority w:val="59"/>
    <w:rsid w:val="00F4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uiPriority w:val="59"/>
    <w:rsid w:val="00F436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Пункт"/>
    <w:basedOn w:val="a3"/>
    <w:rsid w:val="00F613C9"/>
    <w:pPr>
      <w:widowControl w:val="0"/>
      <w:numPr>
        <w:ilvl w:val="2"/>
        <w:numId w:val="14"/>
      </w:num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одпункт"/>
    <w:basedOn w:val="a0"/>
    <w:rsid w:val="00F613C9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F613C9"/>
    <w:pPr>
      <w:keepNext/>
      <w:widowControl w:val="0"/>
      <w:numPr>
        <w:ilvl w:val="1"/>
        <w:numId w:val="1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">
    <w:name w:val="номера"/>
    <w:rsid w:val="00F613C9"/>
    <w:pPr>
      <w:numPr>
        <w:ilvl w:val="5"/>
        <w:numId w:val="14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Оценка"/>
    <w:rsid w:val="00F613C9"/>
    <w:pPr>
      <w:numPr>
        <w:ilvl w:val="4"/>
        <w:numId w:val="14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ou.tsentrdo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B638-6C61-4271-BA80-F9877EA1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28</Pages>
  <Words>7085</Words>
  <Characters>40388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User</cp:lastModifiedBy>
  <cp:revision>55</cp:revision>
  <cp:lastPrinted>2019-04-01T07:22:00Z</cp:lastPrinted>
  <dcterms:created xsi:type="dcterms:W3CDTF">2019-03-12T11:12:00Z</dcterms:created>
  <dcterms:modified xsi:type="dcterms:W3CDTF">2019-04-01T12:39:00Z</dcterms:modified>
</cp:coreProperties>
</file>